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F40F" w14:textId="13EB7592" w:rsidR="00B93419" w:rsidRDefault="00B93419" w:rsidP="00B9341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 xml:space="preserve">Wymagania edukacyjne niezbędne do uzyskania poszczególnych </w:t>
      </w:r>
      <w:r>
        <w:rPr>
          <w:rFonts w:ascii="Times New Roman" w:hAnsi="Times New Roman"/>
          <w:b/>
        </w:rPr>
        <w:t xml:space="preserve">śródrocznych </w:t>
      </w:r>
      <w:r w:rsidRPr="00F8717E">
        <w:rPr>
          <w:rFonts w:ascii="Times New Roman" w:hAnsi="Times New Roman"/>
          <w:b/>
        </w:rPr>
        <w:t>ocen</w:t>
      </w:r>
      <w:r>
        <w:rPr>
          <w:rFonts w:ascii="Times New Roman" w:hAnsi="Times New Roman"/>
          <w:b/>
        </w:rPr>
        <w:t xml:space="preserve"> klasyfikacyjnych </w:t>
      </w:r>
      <w:r w:rsidRPr="00F8717E">
        <w:rPr>
          <w:rFonts w:ascii="Times New Roman" w:hAnsi="Times New Roman"/>
          <w:b/>
        </w:rPr>
        <w:t xml:space="preserve"> z matematyki- klasa 5</w:t>
      </w:r>
    </w:p>
    <w:p w14:paraId="78B7C54D" w14:textId="368740EF" w:rsidR="00B93419" w:rsidRDefault="00B93419" w:rsidP="00B9341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</w:t>
      </w:r>
      <w:r w:rsidR="008612B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8612B8">
        <w:rPr>
          <w:rFonts w:ascii="Times New Roman" w:hAnsi="Times New Roman"/>
          <w:b/>
        </w:rPr>
        <w:t>3</w:t>
      </w:r>
    </w:p>
    <w:p w14:paraId="3D1923B8" w14:textId="77777777" w:rsidR="00B93419" w:rsidRDefault="00B93419" w:rsidP="00B93419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0B480E15" w14:textId="77777777" w:rsidTr="00C3396F">
        <w:tc>
          <w:tcPr>
            <w:tcW w:w="9180" w:type="dxa"/>
            <w:gridSpan w:val="6"/>
            <w:shd w:val="clear" w:color="auto" w:fill="FFC000"/>
          </w:tcPr>
          <w:p w14:paraId="3DDE113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93419" w:rsidRPr="004E7C1E" w14:paraId="4107AD44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6650E297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CC0DDEA" w14:textId="77777777" w:rsidR="00343D4B" w:rsidRDefault="00343D4B" w:rsidP="00C3396F">
            <w:pPr>
              <w:jc w:val="center"/>
              <w:rPr>
                <w:rFonts w:ascii="Times New Roman" w:hAnsi="Times New Roman" w:cs="Times New Roman"/>
                <w:b/>
                <w:bCs/>
                <w:color w:val="00208B"/>
                <w:sz w:val="20"/>
                <w:szCs w:val="20"/>
              </w:rPr>
            </w:pPr>
            <w:r w:rsidRPr="00343D4B">
              <w:rPr>
                <w:rFonts w:ascii="Times New Roman" w:hAnsi="Times New Roman" w:cs="Times New Roman"/>
                <w:b/>
                <w:bCs/>
                <w:color w:val="00208B"/>
                <w:sz w:val="20"/>
                <w:szCs w:val="20"/>
              </w:rPr>
              <w:t>Liczby naturalne i dziesiętne. Działania na liczbach naturalnych i dziesiętnych</w:t>
            </w:r>
          </w:p>
          <w:p w14:paraId="681D2455" w14:textId="1BBD6B0F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4B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3419" w:rsidRPr="004E7C1E" w14:paraId="5954EDE2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8EE21E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857FA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7DF816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A35177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179042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AA1B97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770820" w14:paraId="344DEDCF" w14:textId="77777777" w:rsidTr="00C3396F">
        <w:tc>
          <w:tcPr>
            <w:tcW w:w="0" w:type="auto"/>
            <w:tcBorders>
              <w:bottom w:val="nil"/>
            </w:tcBorders>
          </w:tcPr>
          <w:p w14:paraId="2A36E7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5318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E6CA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F3F4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B008E6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64423D" w14:textId="64384B61" w:rsidR="00B93419" w:rsidRPr="00343D4B" w:rsidRDefault="00343D4B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liczbę jednocyfrową dodaje do dowolnej liczby naturalnej i odejmuje od dowolnej liczby naturalnej; </w:t>
            </w:r>
          </w:p>
        </w:tc>
      </w:tr>
      <w:tr w:rsidR="00B93419" w:rsidRPr="00770820" w14:paraId="41D011C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CA8FB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BC03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E878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515C8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5701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ED0B1D" w14:textId="56E721FF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liczby naturalne jednocyfrowe;</w:t>
            </w:r>
          </w:p>
        </w:tc>
      </w:tr>
      <w:tr w:rsidR="00B93419" w:rsidRPr="00770820" w14:paraId="5369CCB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645F8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CA3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4FC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0738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09E05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F11972" w14:textId="2C652E4B" w:rsidR="00B93419" w:rsidRPr="00343D4B" w:rsidRDefault="00343D4B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dodaje liczby naturalne wielocyfrowe pisemnie bez przekroczenia progu; </w:t>
            </w:r>
          </w:p>
        </w:tc>
      </w:tr>
      <w:tr w:rsidR="00B93419" w:rsidRPr="00770820" w14:paraId="2E15ED9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CE003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E45FE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40F29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88A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CFF78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571037" w14:textId="7C686116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liczby naturalne wielocyfrowe pisemnie bez przekroczenia progu</w:t>
            </w:r>
          </w:p>
        </w:tc>
      </w:tr>
      <w:tr w:rsidR="00B93419" w:rsidRPr="00770820" w14:paraId="064952E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488B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974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C0F2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CD6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62CA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EF818A" w14:textId="529B4890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jednocyfrową pisemnie;</w:t>
            </w:r>
          </w:p>
        </w:tc>
      </w:tr>
      <w:tr w:rsidR="00B93419" w:rsidRPr="00770820" w14:paraId="37DC900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5FEB5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7DF9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E23B9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152D0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6E4F1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DC4F56" w14:textId="1639B3D2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jednocyfrową pisemnie;</w:t>
            </w:r>
          </w:p>
        </w:tc>
      </w:tr>
      <w:tr w:rsidR="00B93419" w:rsidRPr="00770820" w14:paraId="31DBF5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8D30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8223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9EB4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6F64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D431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8B58D7" w14:textId="7FBD43B6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dwucyfrową pisemnie;</w:t>
            </w:r>
          </w:p>
        </w:tc>
      </w:tr>
      <w:tr w:rsidR="00B93419" w:rsidRPr="00770820" w14:paraId="5266F12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E687D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AD83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F46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53F6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33CB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1276DF" w14:textId="3985208E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dwucyfrową pisemnie;</w:t>
            </w:r>
          </w:p>
        </w:tc>
      </w:tr>
      <w:tr w:rsidR="00B93419" w:rsidRPr="00686C40" w14:paraId="6191573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23F0C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D39E8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75836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3FB3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C409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BAE935" w14:textId="00806347" w:rsidR="00B93419" w:rsidRPr="00343D4B" w:rsidRDefault="00343D4B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działań;</w:t>
            </w:r>
          </w:p>
        </w:tc>
      </w:tr>
      <w:tr w:rsidR="00B93419" w:rsidRPr="00770820" w14:paraId="48219BE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CBC5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5DF40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728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932B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0396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A94750" w14:textId="1FBD8019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czyta ze zrozumieniem prosty tekst zawierający informacje liczbowe;</w:t>
            </w:r>
          </w:p>
        </w:tc>
      </w:tr>
      <w:tr w:rsidR="00B93419" w:rsidRPr="00770820" w14:paraId="2342B48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C66F6E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1C1E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DDCC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0A1F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71935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2E7B73" w14:textId="569D4364" w:rsidR="00B93419" w:rsidRPr="00343D4B" w:rsidRDefault="00343D4B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zamienia i prawidłowo stosuje jednostki długości: metr, centymetr, decymetr, milimetr, kilometr; </w:t>
            </w:r>
          </w:p>
        </w:tc>
      </w:tr>
      <w:tr w:rsidR="00B93419" w:rsidRPr="00770820" w14:paraId="6F39262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13AE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28A4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927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9D856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14B2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07A45B" w14:textId="6D861949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i prawidłowo stosuje jednostki masy: gram, kilogram, dekagram, tona;</w:t>
            </w:r>
          </w:p>
        </w:tc>
      </w:tr>
      <w:tr w:rsidR="00B93419" w:rsidRPr="00770820" w14:paraId="6E553AD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E7A749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6F85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0283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7C2B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934CD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F7250D" w14:textId="5CD11E7A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w pamięci (w najprostszych przykładach);</w:t>
            </w:r>
          </w:p>
        </w:tc>
      </w:tr>
      <w:tr w:rsidR="00B93419" w:rsidRPr="00770820" w14:paraId="0F85DE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6C013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E4F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A67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9F0B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B92EB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51B47D" w14:textId="613DE2F5" w:rsidR="00B93419" w:rsidRPr="00770820" w:rsidRDefault="00343D4B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w pamięci (w najprostszych przykładach);</w:t>
            </w:r>
          </w:p>
        </w:tc>
      </w:tr>
      <w:tr w:rsidR="00B93419" w:rsidRPr="004E7C1E" w14:paraId="573AEDC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C12B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B17CB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0A8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3492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3EC73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F68F9" w14:textId="16253F88" w:rsidR="00B93419" w:rsidRPr="00F2062F" w:rsidRDefault="00F2062F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trzycyfrową pisemnie;</w:t>
            </w:r>
          </w:p>
        </w:tc>
      </w:tr>
      <w:tr w:rsidR="00B93419" w:rsidRPr="004E7C1E" w14:paraId="6CDEFA5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AC1A7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3215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608A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BE38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8E66F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116867" w14:textId="4C488BBA" w:rsidR="00B93419" w:rsidRPr="00770820" w:rsidRDefault="00F2062F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kwadraty i sześciany liczb naturalnych;</w:t>
            </w:r>
          </w:p>
        </w:tc>
      </w:tr>
      <w:tr w:rsidR="00B93419" w:rsidRPr="004E7C1E" w14:paraId="18D343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1364A3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CA41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3243D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6184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2B6DB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1DA86C" w14:textId="6444347E" w:rsidR="00B93419" w:rsidRPr="00770820" w:rsidRDefault="00F2062F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trzycyfrową pisemnie;</w:t>
            </w:r>
          </w:p>
        </w:tc>
      </w:tr>
      <w:tr w:rsidR="00B93419" w:rsidRPr="004E7C1E" w14:paraId="2B81CC2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BCE80B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2DD2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E55B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EB4C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D403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A56E34" w14:textId="1A5C9CD1" w:rsidR="00B93419" w:rsidRPr="00F2062F" w:rsidRDefault="00F2062F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wstępne czynności ułatwiające rozwiązanie zadania, w tym rysunek pomocniczy lub wygodne dla niego zapisanie informacji i danych z treści zadania; </w:t>
            </w:r>
          </w:p>
        </w:tc>
      </w:tr>
      <w:tr w:rsidR="00B93419" w:rsidRPr="004E7C1E" w14:paraId="3A50252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82F4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E3F8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BD88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3C6E1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58DD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3FBD5B" w14:textId="593A7B19" w:rsidR="00B93419" w:rsidRPr="00F2062F" w:rsidRDefault="00F2062F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dostrzega zależności między podanymi informacjami; </w:t>
            </w:r>
          </w:p>
        </w:tc>
      </w:tr>
      <w:tr w:rsidR="00B93419" w:rsidRPr="004E7C1E" w14:paraId="26E1CB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ADFB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6F9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0871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7A5F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B955F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622FA1C" w14:textId="0CDCAB03" w:rsidR="00B93419" w:rsidRPr="00F2062F" w:rsidRDefault="00F2062F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rozwiązanie zadania na etapy, stosując własne, poprawne, wygodne dla niego strategie rozwiązania;</w:t>
            </w:r>
          </w:p>
        </w:tc>
      </w:tr>
      <w:tr w:rsidR="00B93419" w:rsidRPr="004E7C1E" w14:paraId="7A9C0C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F546A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7A90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11C8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4155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792F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20C114" w14:textId="6DF8B080" w:rsidR="00B93419" w:rsidRPr="00770820" w:rsidRDefault="00F2062F" w:rsidP="00C3396F">
            <w:pPr>
              <w:shd w:val="clear" w:color="auto" w:fill="FFFFFF"/>
              <w:ind w:right="4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</w:tr>
      <w:tr w:rsidR="00B93419" w:rsidRPr="004E7C1E" w14:paraId="1FEAA3E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F8D35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43BC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B26D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2BAF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F809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9825B1" w14:textId="67A3AAE1" w:rsidR="00B93419" w:rsidRPr="00F70D23" w:rsidRDefault="00F70D23" w:rsidP="00F70D23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zapisuje wyrażenia dwumianowane w postaci ułamka dziesiętnego i odwrotnie;</w:t>
            </w:r>
          </w:p>
        </w:tc>
      </w:tr>
      <w:tr w:rsidR="00B93419" w:rsidRPr="004E7C1E" w14:paraId="2BC173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9DF1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54802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C636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32663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8827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6D5779" w14:textId="3CB5F7D6" w:rsidR="00B93419" w:rsidRPr="00F70D23" w:rsidRDefault="00F70D23" w:rsidP="00F70D23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pisemnie;</w:t>
            </w:r>
          </w:p>
        </w:tc>
      </w:tr>
      <w:tr w:rsidR="00B93419" w:rsidRPr="004E7C1E" w14:paraId="560E5D4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847E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E964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B23EE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39E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713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A863EE" w14:textId="15ACC71F" w:rsidR="00B93419" w:rsidRPr="00770820" w:rsidRDefault="00F70D23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pisemnie;</w:t>
            </w:r>
          </w:p>
        </w:tc>
      </w:tr>
      <w:tr w:rsidR="00B93419" w:rsidRPr="004E7C1E" w14:paraId="344F85E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E0C70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4062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FFBA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9789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8C66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3DE38D" w14:textId="11F2CE81" w:rsidR="00B93419" w:rsidRPr="00F70D23" w:rsidRDefault="00F70D23" w:rsidP="00F70D23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 w wyrażeniach o skomplikowanej budowie;</w:t>
            </w:r>
          </w:p>
        </w:tc>
      </w:tr>
      <w:tr w:rsidR="00B93419" w:rsidRPr="004E7C1E" w14:paraId="0129936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9E6A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5968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1AFA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1384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CCC25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BA6E62" w14:textId="6964F2C1" w:rsidR="00B93419" w:rsidRPr="00770820" w:rsidRDefault="00F70D23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mnoży liczby wielocyfrowe pisemnie </w:t>
            </w:r>
          </w:p>
        </w:tc>
      </w:tr>
      <w:tr w:rsidR="00B93419" w:rsidRPr="004E7C1E" w14:paraId="2330ED46" w14:textId="77777777" w:rsidTr="00E601C4">
        <w:tc>
          <w:tcPr>
            <w:tcW w:w="0" w:type="auto"/>
            <w:tcBorders>
              <w:top w:val="nil"/>
              <w:bottom w:val="nil"/>
            </w:tcBorders>
          </w:tcPr>
          <w:p w14:paraId="33078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FBF0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1CC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125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A4837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824228" w14:textId="620E92E0" w:rsidR="00B93419" w:rsidRPr="00770820" w:rsidRDefault="00F70D23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weryﬁkuje wynik zadania tekstowego, oceniając sensowność rozwiązania;</w:t>
            </w:r>
          </w:p>
        </w:tc>
      </w:tr>
      <w:tr w:rsidR="00B93419" w:rsidRPr="004E7C1E" w14:paraId="2CC2AC2B" w14:textId="77777777" w:rsidTr="00E601C4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73EA2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DF66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7C1A6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D0E34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50373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69FAAD" w14:textId="79C5C82E" w:rsidR="00B93419" w:rsidRPr="00C17B5D" w:rsidRDefault="00E601C4" w:rsidP="00C17B5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11" w:lineRule="exact"/>
              <w:ind w:right="427"/>
              <w:rPr>
                <w:rFonts w:asciiTheme="minorHAnsi" w:hAnsiTheme="minorHAnsi" w:cstheme="minorHAnsi"/>
                <w:sz w:val="18"/>
                <w:szCs w:val="18"/>
              </w:rPr>
            </w:pPr>
            <w:r w:rsidRPr="00C17B5D">
              <w:rPr>
                <w:rFonts w:asciiTheme="minorHAnsi" w:hAnsiTheme="minorHAnsi" w:cstheme="minorHAnsi"/>
                <w:sz w:val="18"/>
                <w:szCs w:val="18"/>
              </w:rPr>
              <w:t>Rozwiązuje nietypowe zadania dotyczące działań na liczbach naturalnych i dziesiętnych</w:t>
            </w:r>
          </w:p>
        </w:tc>
      </w:tr>
    </w:tbl>
    <w:p w14:paraId="5332B93B" w14:textId="6C40EABC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17A292F" w14:textId="168A9F5B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F103123" w14:textId="0B39E5B5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72E0A00" w14:textId="4C42732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C4847C8" w14:textId="6BF6885D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BDA4747" w14:textId="2FED536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EA62DFA" w14:textId="083E9E33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547BDDA" w14:textId="0C4B3E4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A1A4E1" w14:textId="7D3F193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8B725C6" w14:textId="25311232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693C5FA" w14:textId="4E1F026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6AC098E" w14:textId="7777777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62B64F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31374169" w14:textId="77777777" w:rsidTr="00C3396F">
        <w:tc>
          <w:tcPr>
            <w:tcW w:w="9180" w:type="dxa"/>
            <w:gridSpan w:val="6"/>
            <w:shd w:val="clear" w:color="auto" w:fill="FFC000"/>
          </w:tcPr>
          <w:p w14:paraId="027A846F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3419" w:rsidRPr="004E7C1E" w14:paraId="3D5BCD2B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2FD51DA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FF03630" w14:textId="32FD1667" w:rsidR="00B93419" w:rsidRPr="004E7C1E" w:rsidRDefault="00366080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Ułamki zwykłe. Działania na ułamkach zwykłych.</w:t>
            </w:r>
            <w:r w:rsidRPr="00366080">
              <w:rPr>
                <w:rFonts w:cs="AgendaPl BoldCondensed"/>
                <w:b/>
                <w:bCs/>
              </w:rPr>
              <w:t xml:space="preserve"> </w:t>
            </w:r>
            <w:r w:rsidR="00B93419"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B93419" w:rsidRPr="004E7C1E" w14:paraId="16B2E794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DABCA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384C1FD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712E6E6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30ACD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562AEA9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05D350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4E7C1E" w14:paraId="3739D4B2" w14:textId="77777777" w:rsidTr="00C3396F">
        <w:tc>
          <w:tcPr>
            <w:tcW w:w="0" w:type="auto"/>
            <w:tcBorders>
              <w:bottom w:val="nil"/>
            </w:tcBorders>
          </w:tcPr>
          <w:p w14:paraId="686ADE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F8D7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7E18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73FB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78451B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3FA8C1" w14:textId="347A2B46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2;</w:t>
            </w:r>
          </w:p>
        </w:tc>
      </w:tr>
      <w:tr w:rsidR="00B93419" w:rsidRPr="004E7C1E" w14:paraId="1805936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0A18FA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119F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513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6E561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EA55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E0D2D9" w14:textId="5296C5CB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5, 10, 100;</w:t>
            </w:r>
          </w:p>
        </w:tc>
      </w:tr>
      <w:tr w:rsidR="00B93419" w:rsidRPr="004E7C1E" w14:paraId="2E10415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8F444E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037E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2AED6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E14A5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ED32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C3152D" w14:textId="652FA0B0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4;</w:t>
            </w:r>
          </w:p>
        </w:tc>
      </w:tr>
      <w:tr w:rsidR="00B93419" w:rsidRPr="004E7C1E" w14:paraId="60974EF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0A80A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94F9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39FF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102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8AA3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A56EC5" w14:textId="522BC94D" w:rsidR="00B93419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liczby naturalne podzielne przez 3; </w:t>
            </w:r>
          </w:p>
        </w:tc>
      </w:tr>
      <w:tr w:rsidR="00B93419" w:rsidRPr="004E7C1E" w14:paraId="1E712F8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BD13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A4D0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F035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586D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83EC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0E521E" w14:textId="74D67E17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9</w:t>
            </w:r>
          </w:p>
        </w:tc>
      </w:tr>
      <w:tr w:rsidR="00B93419" w:rsidRPr="004E7C1E" w14:paraId="0D540AD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73A085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FD7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D3F7E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D9F2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2F1D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AFAC782" w14:textId="77777777" w:rsid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jest ona jednocyfrowa lub dwucyfrowa;</w:t>
            </w:r>
          </w:p>
          <w:p w14:paraId="078B7D56" w14:textId="4CFA2C16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pierwszą jednocyfrową;</w:t>
            </w:r>
          </w:p>
        </w:tc>
      </w:tr>
      <w:tr w:rsidR="00B93419" w:rsidRPr="004E7C1E" w14:paraId="710272D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2F7F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9A04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97D6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0E058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F722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ED988E" w14:textId="39AEA94E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na istnienie dzielnika wskazuje poznana cecha podzielności;</w:t>
            </w:r>
          </w:p>
        </w:tc>
      </w:tr>
      <w:tr w:rsidR="00B93419" w:rsidRPr="004E7C1E" w14:paraId="16D2506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FBF0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4935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8B0B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6681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4363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42054F" w14:textId="25FF44AB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odpowiada na proste pytania dotyczące liczebności zbiorów różnych rodzajów liczb; </w:t>
            </w:r>
          </w:p>
        </w:tc>
      </w:tr>
      <w:tr w:rsidR="00B93419" w:rsidRPr="004E7C1E" w14:paraId="0BF1D2A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62B1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45E2F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2086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D7B0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A6D5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0501992" w14:textId="6B1CF981" w:rsidR="00B93419" w:rsidRPr="00EC336C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skraca i rozszerza ułamki zwykłe;</w:t>
            </w:r>
          </w:p>
        </w:tc>
      </w:tr>
      <w:tr w:rsidR="00B93419" w:rsidRPr="004E7C1E" w14:paraId="46B0A80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2B17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362F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C8AA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1AD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984FD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3BEAEE" w14:textId="56295C09" w:rsidR="00B93419" w:rsidRPr="00EC336C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odczytuje ułamki zwykłe zaznaczone na osi liczbowej;</w:t>
            </w:r>
          </w:p>
        </w:tc>
      </w:tr>
      <w:tr w:rsidR="00B93419" w:rsidRPr="004E7C1E" w14:paraId="016F1A5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22A8F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CDFB2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27FE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599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F2EA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1A77B4" w14:textId="2DB2ABA2" w:rsidR="00B93419" w:rsidRPr="00EC336C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jednocyfrowych;</w:t>
            </w:r>
          </w:p>
        </w:tc>
      </w:tr>
      <w:tr w:rsidR="00B93419" w:rsidRPr="004E7C1E" w14:paraId="66859C2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536A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1C4A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6267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A2F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A856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FF484E" w14:textId="058913FC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zwykłe o mianownikach jednocyfrowych;</w:t>
            </w:r>
          </w:p>
        </w:tc>
      </w:tr>
      <w:tr w:rsidR="00B93419" w:rsidRPr="004E7C1E" w14:paraId="0AA9809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EC420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0E0F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6FC2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9389F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8201E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353119" w14:textId="5323D919" w:rsidR="00B93419" w:rsidRPr="00F8717E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jednocyfrowych</w:t>
            </w:r>
          </w:p>
        </w:tc>
      </w:tr>
      <w:tr w:rsidR="00B93419" w:rsidRPr="004E7C1E" w14:paraId="2415D66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B7325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1410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C02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CDF7B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A5A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A4F348" w14:textId="4CB8D0EF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2, 5, 10, 100;</w:t>
            </w:r>
          </w:p>
        </w:tc>
      </w:tr>
      <w:tr w:rsidR="00B93419" w:rsidRPr="004E7C1E" w14:paraId="552C12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CE8DD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592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64E2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64272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3EBB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AF6115" w14:textId="6DD11201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4;</w:t>
            </w:r>
          </w:p>
        </w:tc>
      </w:tr>
      <w:tr w:rsidR="00B93419" w:rsidRPr="004E7C1E" w14:paraId="12B1329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C362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9B54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0F77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6B78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FCA8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E718DA" w14:textId="6D2E44EC" w:rsidR="00B93419" w:rsidRPr="00013933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3, 9;</w:t>
            </w:r>
          </w:p>
        </w:tc>
      </w:tr>
      <w:tr w:rsidR="00B93419" w:rsidRPr="004E7C1E" w14:paraId="484D11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EFC5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889F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4DE8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E0D1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DBBE5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21F8A9" w14:textId="4BB7B572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liczbę pierwszą dwucyfrową; </w:t>
            </w:r>
          </w:p>
        </w:tc>
      </w:tr>
      <w:tr w:rsidR="00B93419" w:rsidRPr="004E7C1E" w14:paraId="3D3B9E7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FB1F9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B173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BB8A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C3D9B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8393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BD74ED" w14:textId="2D6F926B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dwucyfrowe na czynniki pierwsze;</w:t>
            </w:r>
          </w:p>
        </w:tc>
      </w:tr>
      <w:tr w:rsidR="00B93419" w:rsidRPr="004E7C1E" w14:paraId="5B3F41C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3BD4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75AA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3DA28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917B3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31138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C7B387" w14:textId="49B20262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największy wspólny dzielnik dwóch liczb naturalnych (NWD);</w:t>
            </w:r>
          </w:p>
        </w:tc>
      </w:tr>
      <w:tr w:rsidR="00B93419" w:rsidRPr="004E7C1E" w14:paraId="275593F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4CBFD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577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94478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8801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9FD3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7E321E" w14:textId="08D61FAC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wyznacza najmniejszą wspólną wielokrotność dwóch liczb naturalnych (NWW) metodą rozkładu na czynniki;</w:t>
            </w:r>
          </w:p>
        </w:tc>
      </w:tr>
      <w:tr w:rsidR="00B93419" w:rsidRPr="004E7C1E" w14:paraId="62832A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1A80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6BE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99E9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BE51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7FBD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A802E0" w14:textId="15E0F560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wielokrotności danej liczby;</w:t>
            </w:r>
          </w:p>
        </w:tc>
      </w:tr>
      <w:tr w:rsidR="00B93419" w:rsidRPr="004E7C1E" w14:paraId="41DDE2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CFAF7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0380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A3B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7806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A5928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F46545" w14:textId="0D07852D" w:rsidR="00B93419" w:rsidRPr="0099604D" w:rsidRDefault="0036608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odpowiada na pytania dotyczące liczebności zbiorów różnych rodzajów liczb</w:t>
            </w:r>
          </w:p>
        </w:tc>
      </w:tr>
      <w:tr w:rsidR="00B93419" w:rsidRPr="004E7C1E" w14:paraId="6694581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84472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D819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4E16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C3F8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2B2D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6A42DF" w14:textId="61B8A7DC" w:rsidR="00B93419" w:rsidRPr="0099604D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naturalne na czynniki pierwsze, w przypadku gdy co najwyżej jeden z tych czynników jest liczbą większą niż 10;</w:t>
            </w:r>
          </w:p>
        </w:tc>
      </w:tr>
      <w:tr w:rsidR="00B93419" w:rsidRPr="004E7C1E" w14:paraId="2A241E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404B74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F83D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05A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A0D8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8C50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F13FAA" w14:textId="0F1F0A5B" w:rsidR="00B93419" w:rsidRPr="003D5026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sprowadza ułamki zwykłe do wspólnego mianownika</w:t>
            </w:r>
          </w:p>
        </w:tc>
      </w:tr>
      <w:tr w:rsidR="00B93419" w:rsidRPr="004E7C1E" w14:paraId="5AE82AB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6A927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54F1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C302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74B05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25EC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DE37ABB" w14:textId="5BA70558" w:rsidR="00B93419" w:rsidRPr="00366080" w:rsidRDefault="00366080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porównuje ułamki zwykłe;</w:t>
            </w:r>
          </w:p>
        </w:tc>
      </w:tr>
      <w:tr w:rsidR="00B93419" w:rsidRPr="004E7C1E" w14:paraId="7F96E96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BC16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C1ED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C571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09C86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E6E0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303611" w14:textId="3184EC1E" w:rsidR="00B93419" w:rsidRPr="00405B1D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zaznacza ułamki zwykłe na osi liczbowej;</w:t>
            </w:r>
          </w:p>
        </w:tc>
      </w:tr>
      <w:tr w:rsidR="00B93419" w:rsidRPr="004E7C1E" w14:paraId="76C48A3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B83FD1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19B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1A5F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CABD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CBEB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19CC6F" w14:textId="14318DB4" w:rsidR="00B93419" w:rsidRPr="00405B1D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dwucyfrowych, a także liczby mieszane;</w:t>
            </w:r>
          </w:p>
        </w:tc>
      </w:tr>
      <w:tr w:rsidR="00B93419" w:rsidRPr="004E7C1E" w14:paraId="128F22B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F7ACF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B4182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10BEC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73D4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A459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F921B7" w14:textId="4C51C3DA" w:rsidR="00B93419" w:rsidRPr="00C17B5D" w:rsidRDefault="00366080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dwucyfrowych, a także liczby mieszane;</w:t>
            </w:r>
          </w:p>
        </w:tc>
      </w:tr>
      <w:tr w:rsidR="00B93419" w:rsidRPr="004E7C1E" w14:paraId="54D70B7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8340AB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8C03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7B53F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524D2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65CF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DAB825" w14:textId="1EAC1FEF" w:rsidR="00B93419" w:rsidRPr="00C17B5D" w:rsidRDefault="00366080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danej liczby naturalnej;</w:t>
            </w:r>
          </w:p>
        </w:tc>
      </w:tr>
      <w:tr w:rsidR="00B93419" w:rsidRPr="004E7C1E" w14:paraId="48560E3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DF3AD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0C1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5D57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E5DA1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ECC4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291D4E" w14:textId="26222941" w:rsidR="00B93419" w:rsidRPr="00405B1D" w:rsidRDefault="0036608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prostych wyrażeń arytmetycznych, stosując reguły dotyczące kolejności wykonywania działań;</w:t>
            </w:r>
          </w:p>
        </w:tc>
      </w:tr>
      <w:tr w:rsidR="00B93419" w:rsidRPr="004E7C1E" w14:paraId="2F91292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9579A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20A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0E81F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9DFF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A58544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A66582" w14:textId="012F5454" w:rsidR="00B93419" w:rsidRPr="00013933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proste rozumowania nt. podzielności liczb;</w:t>
            </w:r>
          </w:p>
        </w:tc>
      </w:tr>
      <w:tr w:rsidR="00B93419" w:rsidRPr="004E7C1E" w14:paraId="027DE33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EE3CF5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9572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4540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7B22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D9C8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FB0865" w14:textId="731CAEB1" w:rsidR="00B93419" w:rsidRPr="00013933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 czynniki pierwsze</w:t>
            </w:r>
          </w:p>
        </w:tc>
      </w:tr>
      <w:tr w:rsidR="00B93419" w:rsidRPr="004E7C1E" w14:paraId="1F94E21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8149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9F1A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E765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1ED6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6CAF0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838513" w14:textId="5D44A4F5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danego ułamka (R);</w:t>
            </w:r>
          </w:p>
        </w:tc>
      </w:tr>
      <w:tr w:rsidR="00B93419" w:rsidRPr="004E7C1E" w14:paraId="13D2D38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B2BB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DA0A2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C413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412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D89A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BBC073" w14:textId="2D7939D3" w:rsidR="00B93419" w:rsidRPr="00013933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wyrażeń arytmetycznych, stosując reguły dotyczące kolejności wykonywania działań;</w:t>
            </w:r>
          </w:p>
        </w:tc>
      </w:tr>
      <w:tr w:rsidR="00B93419" w:rsidRPr="004E7C1E" w14:paraId="6EBAFF4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78BF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50E4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4CFE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D655D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EA7A1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F6EBA5" w14:textId="60A0D5AB" w:rsidR="00B93419" w:rsidRPr="00013933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typowych</w:t>
            </w:r>
          </w:p>
        </w:tc>
      </w:tr>
      <w:tr w:rsidR="00B93419" w:rsidRPr="004E7C1E" w14:paraId="41FB613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E0BEE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07A7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03F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E84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ED3C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35F4C1" w14:textId="19C5C61F" w:rsidR="00B93419" w:rsidRPr="005061AA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liczby mieszanej</w:t>
            </w:r>
          </w:p>
        </w:tc>
      </w:tr>
      <w:tr w:rsidR="00B93419" w:rsidRPr="004E7C1E" w14:paraId="41AFD195" w14:textId="77777777" w:rsidTr="00C17B5D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8B499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9352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C7D2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EF8D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806899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9A586" w14:textId="32FF0202" w:rsidR="00B93419" w:rsidRPr="005061AA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rozumowania nt. podzielności liczb;</w:t>
            </w:r>
          </w:p>
        </w:tc>
      </w:tr>
      <w:tr w:rsidR="00B93419" w:rsidRPr="004E7C1E" w14:paraId="100C8B1A" w14:textId="77777777" w:rsidTr="00C17B5D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1081B0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24D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93B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BD2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C72B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2E234A" w14:textId="5B006E59" w:rsidR="00B93419" w:rsidRPr="005061AA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nietypowych</w:t>
            </w:r>
          </w:p>
        </w:tc>
      </w:tr>
    </w:tbl>
    <w:p w14:paraId="2271CAB7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06DEF65" w14:textId="60F741C9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8A39483" w14:textId="06852CED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E193094" w14:textId="6769653F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15E06AA" w14:textId="1F328D5D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165E7F2" w14:textId="7777777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B677B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1F221560" w14:textId="77777777" w:rsidTr="00C3396F">
        <w:tc>
          <w:tcPr>
            <w:tcW w:w="9180" w:type="dxa"/>
            <w:gridSpan w:val="6"/>
            <w:shd w:val="clear" w:color="auto" w:fill="FFC000"/>
          </w:tcPr>
          <w:p w14:paraId="61D0B7A5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93419" w:rsidRPr="004E7C1E" w14:paraId="0361C053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799AD4F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3E77576D" w14:textId="460DFFC3" w:rsidR="00B93419" w:rsidRPr="004E7C1E" w:rsidRDefault="00C17B5D" w:rsidP="00C84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Wielokąty.</w:t>
            </w:r>
            <w:r w:rsidR="00B93419"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B93419" w:rsidRPr="004E7C1E" w14:paraId="612A27F9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81BEDD1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7F579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4F646A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CC115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9C15653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91978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4E7C1E" w14:paraId="45AF0FC7" w14:textId="77777777" w:rsidTr="00C3396F">
        <w:tc>
          <w:tcPr>
            <w:tcW w:w="0" w:type="auto"/>
            <w:tcBorders>
              <w:bottom w:val="nil"/>
            </w:tcBorders>
          </w:tcPr>
          <w:p w14:paraId="294C66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FAB90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9A1C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113F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778870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E0371C" w14:textId="7BA0E9B7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ostrokątne, prostokątne i rozwartokątne;</w:t>
            </w:r>
          </w:p>
        </w:tc>
      </w:tr>
      <w:tr w:rsidR="00B93419" w:rsidRPr="004E7C1E" w14:paraId="626C05D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7FD20A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D9AA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6C5E6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6DAB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551A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EE6380" w14:textId="2B239061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równoboczne i równoramienne;</w:t>
            </w:r>
          </w:p>
        </w:tc>
      </w:tr>
      <w:tr w:rsidR="00B93419" w:rsidRPr="004E7C1E" w14:paraId="701AFA4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91DD2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DCED9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929E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D5AC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4C19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7AC66C" w14:textId="32696AAD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B93419" w:rsidRPr="004E7C1E" w14:paraId="56ED9D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60100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6A5B2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383F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EB40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2832C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30B71D" w14:textId="300711FD" w:rsidR="00B93419" w:rsidRPr="004247EF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jednostki długości: metr, centymetr, decymetr, milimetr, kilometr;</w:t>
            </w:r>
          </w:p>
        </w:tc>
      </w:tr>
      <w:tr w:rsidR="00B93419" w:rsidRPr="004E7C1E" w14:paraId="13462E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C288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846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E83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4B6F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3BA5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45366F" w14:textId="7A8B863E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kwadrat, prostokąt;</w:t>
            </w:r>
          </w:p>
        </w:tc>
      </w:tr>
      <w:tr w:rsidR="00B93419" w:rsidRPr="004E7C1E" w14:paraId="2DB20CE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668EC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3FD46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C4EE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04581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B3FF2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8519AF2" w14:textId="55A9FF3E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i nazywa romb, równoległobok; </w:t>
            </w:r>
          </w:p>
        </w:tc>
      </w:tr>
      <w:tr w:rsidR="00B93419" w:rsidRPr="004E7C1E" w14:paraId="31945C2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2A5F5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CFB0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B56A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C9DA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C6583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33DC3A" w14:textId="6A953E7F" w:rsidR="00B93419" w:rsidRPr="00EB5DAF" w:rsidRDefault="00C17B5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trapez;</w:t>
            </w:r>
          </w:p>
        </w:tc>
      </w:tr>
      <w:tr w:rsidR="00B93419" w:rsidRPr="004E7C1E" w14:paraId="5473AFF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A068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D543D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98BD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4C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E3D9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0CFDDB" w14:textId="6AC29F99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przedstawionych na rysunku (w tym na własnym rysunku pomocniczym);</w:t>
            </w:r>
          </w:p>
        </w:tc>
      </w:tr>
      <w:tr w:rsidR="00B93419" w:rsidRPr="004E7C1E" w14:paraId="6A18B63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532AF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7876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6A864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AD27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D918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80826E" w14:textId="6DEB93F5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B93419" w:rsidRPr="004E7C1E" w14:paraId="483DCD5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141A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54FF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E3EA9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ACC4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F5B4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25B281" w14:textId="1A987321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przedstawionego na rysunku (w tym na własnym rysunku pomocniczym);</w:t>
            </w:r>
          </w:p>
        </w:tc>
      </w:tr>
      <w:tr w:rsidR="00B93419" w:rsidRPr="004E7C1E" w14:paraId="7993D3D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FA56B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DDB6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BB78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2C5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6209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6B215A58" w14:textId="65857E4C" w:rsidR="00B93419" w:rsidRPr="008355A7" w:rsidRDefault="00C17B5D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B93419" w:rsidRPr="004E7C1E" w14:paraId="5F918D9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337C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369C6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A0F9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D5630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A450C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095868" w14:textId="4593521D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ustala możliwość zbudowania trójkąta (na podstawie nierówności trójkąta); </w:t>
            </w:r>
          </w:p>
        </w:tc>
      </w:tr>
      <w:tr w:rsidR="00B93419" w:rsidRPr="004E7C1E" w14:paraId="01D1456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F26F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9C2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B5247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43C8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78AB4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500B61" w14:textId="335424D8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twierdzenie o sumie kątów trójkąta;</w:t>
            </w:r>
          </w:p>
        </w:tc>
      </w:tr>
      <w:tr w:rsidR="00B93419" w:rsidRPr="004E7C1E" w14:paraId="01CFF5D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45F7C7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36E6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33DF5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0BAF0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4554C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D28F4B" w14:textId="3902C546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</w:tr>
      <w:tr w:rsidR="00B93419" w:rsidRPr="004E7C1E" w14:paraId="0FC4007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217A2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507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C41E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CAB7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EABE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ABD2D5" w14:textId="2977D9C4" w:rsidR="00B93419" w:rsidRPr="00C17B5D" w:rsidRDefault="00C17B5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danym jednym kącie miary pozostałych kątów;</w:t>
            </w:r>
          </w:p>
        </w:tc>
      </w:tr>
      <w:tr w:rsidR="00B93419" w:rsidRPr="004E7C1E" w14:paraId="533476E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5262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95B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538F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BE87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9AF6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7BE607" w14:textId="3FC20DD5" w:rsidR="00B93419" w:rsidRPr="00E91FA0" w:rsidRDefault="00C17B5D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danych obwodzie i długości jednego boku długości pozostałych boków;</w:t>
            </w:r>
          </w:p>
        </w:tc>
      </w:tr>
      <w:tr w:rsidR="00B93419" w:rsidRPr="004E7C1E" w14:paraId="383CEE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C360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6858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8B8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975B4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948E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2D8B11" w14:textId="78D33F7B" w:rsidR="00B93419" w:rsidRP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odległość punktu od prostej;</w:t>
            </w:r>
          </w:p>
        </w:tc>
      </w:tr>
      <w:tr w:rsidR="00B93419" w:rsidRPr="004E7C1E" w14:paraId="50A38F8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4A32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BC80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A1DF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FE184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F7267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8AF9F2" w14:textId="6DE20486" w:rsidR="00B93419" w:rsidRP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oblicza pole trójkąta przedstawionego na rysunku oraz w sytuacjach praktycznych; </w:t>
            </w:r>
          </w:p>
        </w:tc>
      </w:tr>
      <w:tr w:rsidR="00B93419" w:rsidRPr="004E7C1E" w14:paraId="1F859A6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C62D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67A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4768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86986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9150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D1E687" w14:textId="5B37394F" w:rsidR="00B93419" w:rsidRPr="00E91FA0" w:rsidRDefault="00B67EA1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trójkąta dla danych wymagających zamiany jednostek i w sytuacjach z nietypowymi wymiarami;</w:t>
            </w:r>
          </w:p>
        </w:tc>
      </w:tr>
      <w:tr w:rsidR="00B67EA1" w:rsidRPr="004E7C1E" w14:paraId="421AA85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2AD913D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A982B1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07764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5046B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B5058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A14D2E" w14:textId="6B2B254C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kwadratu, prostokąta; </w:t>
            </w:r>
          </w:p>
        </w:tc>
      </w:tr>
      <w:tr w:rsidR="00B67EA1" w:rsidRPr="004E7C1E" w14:paraId="307FC18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AD79F95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11F338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AC67E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1A404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221688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C70E63" w14:textId="059D5511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rombu, równoległoboku; </w:t>
            </w:r>
          </w:p>
        </w:tc>
      </w:tr>
      <w:tr w:rsidR="00B67EA1" w:rsidRPr="004E7C1E" w14:paraId="70F878A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03068E1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345DD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012D12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82AB9D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28770D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D6BF08F" w14:textId="77B2B8BD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 najważniejsze własności trapezu;</w:t>
            </w:r>
          </w:p>
        </w:tc>
      </w:tr>
      <w:tr w:rsidR="00B67EA1" w:rsidRPr="004E7C1E" w14:paraId="172E46B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0D6E07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6D11F6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6EC14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AB695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8F54A01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24FDED" w14:textId="54CD0063" w:rsidR="00B67EA1" w:rsidRDefault="00B67EA1" w:rsidP="00C3396F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trapezu;</w:t>
            </w:r>
          </w:p>
        </w:tc>
      </w:tr>
      <w:tr w:rsidR="00B67EA1" w:rsidRPr="004E7C1E" w14:paraId="0F73E83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55B973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C631A5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6B2DA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C44287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39187A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6CB54C" w14:textId="7142C0BA" w:rsidR="00B67EA1" w:rsidRDefault="00B67EA1" w:rsidP="00C3396F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</w:tr>
      <w:tr w:rsidR="00B67EA1" w:rsidRPr="004E7C1E" w14:paraId="7949EBA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9F99D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DE62A4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7AFFA1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AD72F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215A4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906399" w14:textId="46C4220C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w sytuacjach praktycznych;</w:t>
            </w:r>
          </w:p>
        </w:tc>
      </w:tr>
      <w:tr w:rsidR="00B67EA1" w:rsidRPr="004E7C1E" w14:paraId="73B4224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B90CE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316F88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909E48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14FCF4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3923D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1FB01C" w14:textId="1B3FB2A9" w:rsidR="00B67EA1" w:rsidRDefault="00B67EA1" w:rsidP="00B67EA1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</w:tr>
      <w:tr w:rsidR="00B67EA1" w:rsidRPr="004E7C1E" w14:paraId="75480DB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094AED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03C02D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04AEE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7731FF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C603E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C9117BA" w14:textId="2EB761AD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w sytuacjach praktycznych;</w:t>
            </w:r>
          </w:p>
        </w:tc>
      </w:tr>
      <w:tr w:rsidR="00B67EA1" w:rsidRPr="004E7C1E" w14:paraId="6C9965C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843FD5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5A482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DA77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5EC17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3103BE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69601F" w14:textId="6D5B0930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</w:tr>
      <w:tr w:rsidR="00B93419" w:rsidRPr="004E7C1E" w14:paraId="6CAFF01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381B8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8B8C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A093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3826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2A46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EB3729" w14:textId="06D9D60C" w:rsidR="00B93419" w:rsidRPr="004247EF" w:rsidRDefault="00F0648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typowych;</w:t>
            </w:r>
          </w:p>
        </w:tc>
      </w:tr>
      <w:tr w:rsidR="00B93419" w:rsidRPr="004E7C1E" w14:paraId="703A176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499A3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2811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3A71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3B87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38D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C60EFE" w14:textId="2A450B2A" w:rsidR="00B93419" w:rsidRPr="00F06484" w:rsidRDefault="00F06484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trójkąta do obliczenia długości jednego boku lub wysokości trójkąta; </w:t>
            </w:r>
          </w:p>
        </w:tc>
      </w:tr>
      <w:tr w:rsidR="00B93419" w:rsidRPr="004E7C1E" w14:paraId="274D502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FA121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1B0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05332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8FE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A75D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C832AF" w14:textId="15C0F486" w:rsidR="00B93419" w:rsidRPr="00F06484" w:rsidRDefault="00F06484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równoległoboku do obliczenia długości jednego boku lub wysokości w sytuacjach typowych; </w:t>
            </w:r>
          </w:p>
        </w:tc>
      </w:tr>
      <w:tr w:rsidR="00B93419" w:rsidRPr="004E7C1E" w14:paraId="609D8C0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C087C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D4FA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D4FB4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7BA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81D6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F00111F" w14:textId="2C886A2E" w:rsidR="00B93419" w:rsidRPr="004247EF" w:rsidRDefault="00F0648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typowych;</w:t>
            </w:r>
          </w:p>
        </w:tc>
      </w:tr>
      <w:tr w:rsidR="00B93419" w:rsidRPr="004E7C1E" w14:paraId="160CA05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11EA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5CD6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8DD15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433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6B85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E1948D" w14:textId="7F102D7B" w:rsidR="00B93419" w:rsidRPr="004247EF" w:rsidRDefault="00F0648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trapezu do obliczenia długości jednego boku lub wysokości;</w:t>
            </w:r>
          </w:p>
        </w:tc>
      </w:tr>
      <w:tr w:rsidR="00B93419" w:rsidRPr="004E7C1E" w14:paraId="2186568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B62D4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8D8E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AA8C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D19E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FA845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6D69F3" w14:textId="7D1A5A3A" w:rsidR="00B93419" w:rsidRPr="00F06484" w:rsidRDefault="00F06484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nietypowych;</w:t>
            </w:r>
          </w:p>
        </w:tc>
      </w:tr>
      <w:tr w:rsidR="00B93419" w:rsidRPr="004E7C1E" w14:paraId="3A3789F0" w14:textId="77777777" w:rsidTr="00F06484">
        <w:tc>
          <w:tcPr>
            <w:tcW w:w="0" w:type="auto"/>
            <w:tcBorders>
              <w:top w:val="nil"/>
              <w:bottom w:val="nil"/>
            </w:tcBorders>
          </w:tcPr>
          <w:p w14:paraId="39B295A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23A68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906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A8E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507C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D785DE" w14:textId="11829F53" w:rsidR="00B93419" w:rsidRPr="00F06484" w:rsidRDefault="00F06484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równoległoboku do obliczenia długości jednego boku lub wysokości w sytuacjach nietypowych;</w:t>
            </w:r>
          </w:p>
        </w:tc>
      </w:tr>
      <w:tr w:rsidR="00B93419" w:rsidRPr="004E7C1E" w14:paraId="0D45E621" w14:textId="77777777" w:rsidTr="00F06484">
        <w:tc>
          <w:tcPr>
            <w:tcW w:w="0" w:type="auto"/>
            <w:tcBorders>
              <w:top w:val="nil"/>
              <w:bottom w:val="nil"/>
            </w:tcBorders>
          </w:tcPr>
          <w:p w14:paraId="7FB39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7056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DA8C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057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E130D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BF91275" w14:textId="5B26E13B" w:rsidR="00B93419" w:rsidRPr="004247EF" w:rsidRDefault="00F0648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nietypowych;</w:t>
            </w:r>
          </w:p>
        </w:tc>
      </w:tr>
      <w:tr w:rsidR="00B93419" w:rsidRPr="004E7C1E" w14:paraId="4A5101D2" w14:textId="77777777" w:rsidTr="00F0648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B4B3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74C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F85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D488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6C5394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7E1DFB" w14:textId="2BA89CFE" w:rsidR="00B93419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problemowych;</w:t>
            </w:r>
          </w:p>
        </w:tc>
      </w:tr>
      <w:tr w:rsidR="00F06484" w:rsidRPr="004E7C1E" w14:paraId="5869B2A9" w14:textId="77777777" w:rsidTr="00F06484">
        <w:tc>
          <w:tcPr>
            <w:tcW w:w="0" w:type="auto"/>
            <w:tcBorders>
              <w:top w:val="nil"/>
              <w:right w:val="nil"/>
            </w:tcBorders>
          </w:tcPr>
          <w:p w14:paraId="5904FC8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8492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AC736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5A59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CCC129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BF1702F" w14:textId="4DCA7D97" w:rsidR="00F06484" w:rsidRDefault="00F06484" w:rsidP="00C3396F">
            <w:pPr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 w sytuacjach problemowych;</w:t>
            </w:r>
          </w:p>
        </w:tc>
      </w:tr>
    </w:tbl>
    <w:p w14:paraId="721B4FC3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428DA1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2EBE7CA" w14:textId="672BB57A" w:rsidR="00B93419" w:rsidRPr="006524FA" w:rsidRDefault="00B93419" w:rsidP="00B9341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Śródroczną o</w:t>
      </w:r>
      <w:r w:rsidRPr="006524FA">
        <w:rPr>
          <w:rFonts w:ascii="Times New Roman" w:hAnsi="Times New Roman"/>
          <w:color w:val="000000"/>
        </w:rPr>
        <w:t>cenę niedostateczną otrzymuje uczeń, który nie spełnił wymagań edukacyjnych na ocenę dopuszczającą.</w:t>
      </w:r>
    </w:p>
    <w:p w14:paraId="5D5328C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026F1E0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0FA3231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29F2A83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ECB6AB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DB005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DC9AB58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A7C76AB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58E1A55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E7EA9EE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CB8876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B7B09A5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A58740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36FCBB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63997D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8173A0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3DC2DFF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BD3403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A4B8BE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C7E8A6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852FD22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EBE12B6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FB746C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C722E0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23644B7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084ED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33D5AE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E827D0F" w14:textId="6D8033D6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A517B92" w14:textId="52FE805B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88F079E" w14:textId="7223E2BB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5BE11D3" w14:textId="47BEA91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8699E3C" w14:textId="06E85D8F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B59F0DF" w14:textId="647A5E25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57AA80E" w14:textId="0D8DE92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836E66C" w14:textId="0D3281DF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5AD0A2C" w14:textId="3A6C22B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17D5D96" w14:textId="217C34C9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501CF13" w14:textId="2171CD64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5E145BA" w14:textId="4E3CC69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C9B566A" w14:textId="3E4EE5E4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3D63D4F" w14:textId="7CFAE599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0471FFC" w14:textId="03A2D4B3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8C69BD0" w14:textId="16544AAA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FE79F40" w14:textId="7777777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8A5BDF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6D92C0F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7D38358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F887FD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79CF7E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4F96946" w14:textId="429DB7B2" w:rsidR="003A19EA" w:rsidRDefault="003A2081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 xml:space="preserve">Wymagania edukacyjne niezbędne do uzyskania poszczególnych </w:t>
      </w:r>
      <w:r w:rsidR="00F36A8A">
        <w:rPr>
          <w:rFonts w:ascii="Times New Roman" w:hAnsi="Times New Roman"/>
          <w:b/>
        </w:rPr>
        <w:t xml:space="preserve">rocznych </w:t>
      </w:r>
      <w:r w:rsidRPr="00F8717E">
        <w:rPr>
          <w:rFonts w:ascii="Times New Roman" w:hAnsi="Times New Roman"/>
          <w:b/>
        </w:rPr>
        <w:t>ocen</w:t>
      </w:r>
      <w:r w:rsidR="00F36A8A">
        <w:rPr>
          <w:rFonts w:ascii="Times New Roman" w:hAnsi="Times New Roman"/>
          <w:b/>
        </w:rPr>
        <w:t xml:space="preserve"> klasyfikacyjnych </w:t>
      </w:r>
      <w:r w:rsidRPr="00F8717E">
        <w:rPr>
          <w:rFonts w:ascii="Times New Roman" w:hAnsi="Times New Roman"/>
          <w:b/>
        </w:rPr>
        <w:t xml:space="preserve"> z matematyki- klasa 5</w:t>
      </w:r>
    </w:p>
    <w:p w14:paraId="1F48A927" w14:textId="50ABB0F3" w:rsidR="00EB3831" w:rsidRDefault="00B97C10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Rok szkolny </w:t>
      </w:r>
      <w:r w:rsidR="002C14C5">
        <w:rPr>
          <w:rFonts w:ascii="Times New Roman" w:hAnsi="Times New Roman"/>
          <w:b/>
        </w:rPr>
        <w:t>202</w:t>
      </w:r>
      <w:r w:rsidR="00E74A20">
        <w:rPr>
          <w:rFonts w:ascii="Times New Roman" w:hAnsi="Times New Roman"/>
          <w:b/>
        </w:rPr>
        <w:t>2</w:t>
      </w:r>
      <w:r w:rsidR="002C14C5">
        <w:rPr>
          <w:rFonts w:ascii="Times New Roman" w:hAnsi="Times New Roman"/>
          <w:b/>
        </w:rPr>
        <w:t>/202</w:t>
      </w:r>
      <w:r w:rsidR="00E74A20">
        <w:rPr>
          <w:rFonts w:ascii="Times New Roman" w:hAnsi="Times New Roman"/>
          <w:b/>
        </w:rPr>
        <w:t>3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06484" w:rsidRPr="004E7C1E" w14:paraId="48516824" w14:textId="77777777" w:rsidTr="004606B5">
        <w:tc>
          <w:tcPr>
            <w:tcW w:w="9180" w:type="dxa"/>
            <w:gridSpan w:val="6"/>
            <w:shd w:val="clear" w:color="auto" w:fill="FFC000"/>
          </w:tcPr>
          <w:p w14:paraId="1F317B3C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F06484" w:rsidRPr="004E7C1E" w14:paraId="5C3E2755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7615018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EE8405B" w14:textId="77777777" w:rsidR="00F06484" w:rsidRDefault="00F06484" w:rsidP="004606B5">
            <w:pPr>
              <w:jc w:val="center"/>
              <w:rPr>
                <w:rFonts w:ascii="Times New Roman" w:hAnsi="Times New Roman" w:cs="Times New Roman"/>
                <w:b/>
                <w:bCs/>
                <w:color w:val="00208B"/>
                <w:sz w:val="20"/>
                <w:szCs w:val="20"/>
              </w:rPr>
            </w:pPr>
            <w:r w:rsidRPr="00343D4B">
              <w:rPr>
                <w:rFonts w:ascii="Times New Roman" w:hAnsi="Times New Roman" w:cs="Times New Roman"/>
                <w:b/>
                <w:bCs/>
                <w:color w:val="00208B"/>
                <w:sz w:val="20"/>
                <w:szCs w:val="20"/>
              </w:rPr>
              <w:t>Liczby naturalne i dziesiętne. Działania na liczbach naturalnych i dziesiętnych</w:t>
            </w:r>
          </w:p>
          <w:p w14:paraId="4EF9B268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4B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06484" w:rsidRPr="004E7C1E" w14:paraId="03A4F561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777C2C4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877BFB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0248D1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B02709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67D6451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2225150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484" w:rsidRPr="00770820" w14:paraId="3D1A2190" w14:textId="77777777" w:rsidTr="004606B5">
        <w:tc>
          <w:tcPr>
            <w:tcW w:w="0" w:type="auto"/>
            <w:tcBorders>
              <w:bottom w:val="nil"/>
            </w:tcBorders>
          </w:tcPr>
          <w:p w14:paraId="6A664E6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DB6A4F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8A5A2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2456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11CED6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CBC38E" w14:textId="77777777" w:rsidR="00F06484" w:rsidRPr="00343D4B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liczbę jednocyfrową dodaje do dowolnej liczby naturalnej i odejmuje od dowolnej liczby naturalnej; </w:t>
            </w:r>
          </w:p>
        </w:tc>
      </w:tr>
      <w:tr w:rsidR="00F06484" w:rsidRPr="00770820" w14:paraId="0825585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E86584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F5296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433D0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89D85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3D596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9C5995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liczby naturalne jednocyfrowe;</w:t>
            </w:r>
          </w:p>
        </w:tc>
      </w:tr>
      <w:tr w:rsidR="00F06484" w:rsidRPr="00770820" w14:paraId="76971A80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BBA9F5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801D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0447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27523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899ED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9F3A95" w14:textId="77777777" w:rsidR="00F06484" w:rsidRPr="00343D4B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dodaje liczby naturalne wielocyfrowe pisemnie bez przekroczenia progu; </w:t>
            </w:r>
          </w:p>
        </w:tc>
      </w:tr>
      <w:tr w:rsidR="00F06484" w:rsidRPr="00770820" w14:paraId="6B44BD0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DE09F6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510D6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7C55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F47F7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CA40C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2428FA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liczby naturalne wielocyfrowe pisemnie bez przekroczenia progu</w:t>
            </w:r>
          </w:p>
        </w:tc>
      </w:tr>
      <w:tr w:rsidR="00F06484" w:rsidRPr="00770820" w14:paraId="5006867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13ECC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6FCCF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17C3F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C52A6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F8854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1D3EFE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jednocyfrową pisemnie;</w:t>
            </w:r>
          </w:p>
        </w:tc>
      </w:tr>
      <w:tr w:rsidR="00F06484" w:rsidRPr="00770820" w14:paraId="2AB3C90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56073BF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451FF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E6DA7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58858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07D3B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52632F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jednocyfrową pisemnie;</w:t>
            </w:r>
          </w:p>
        </w:tc>
      </w:tr>
      <w:tr w:rsidR="00F06484" w:rsidRPr="00770820" w14:paraId="672034F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E34124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ADBD2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3E64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91FDC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C0883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367B2D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dwucyfrową pisemnie;</w:t>
            </w:r>
          </w:p>
        </w:tc>
      </w:tr>
      <w:tr w:rsidR="00F06484" w:rsidRPr="00770820" w14:paraId="0C1DB7E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99D4D8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B45E2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8BFE4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64E3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13B12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810EB2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dwucyfrową pisemnie;</w:t>
            </w:r>
          </w:p>
        </w:tc>
      </w:tr>
      <w:tr w:rsidR="00F06484" w:rsidRPr="00686C40" w14:paraId="18C0B7F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B25E33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A0F2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3BC6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0FC3F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DCA63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E1E951" w14:textId="77777777" w:rsidR="00F06484" w:rsidRPr="00343D4B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działań;</w:t>
            </w:r>
          </w:p>
        </w:tc>
      </w:tr>
      <w:tr w:rsidR="00F06484" w:rsidRPr="00770820" w14:paraId="5CA71CD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45F76F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62FC6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7ACB9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26D6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8CC03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DB61096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czyta ze zrozumieniem prosty tekst zawierający informacje liczbowe;</w:t>
            </w:r>
          </w:p>
        </w:tc>
      </w:tr>
      <w:tr w:rsidR="00F06484" w:rsidRPr="00770820" w14:paraId="7D3CD71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20A2F7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CC778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1304F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B30A3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9AE10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DB8951B" w14:textId="77777777" w:rsidR="00F06484" w:rsidRPr="00343D4B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zamienia i prawidłowo stosuje jednostki długości: metr, centymetr, decymetr, milimetr, kilometr; </w:t>
            </w:r>
          </w:p>
        </w:tc>
      </w:tr>
      <w:tr w:rsidR="00F06484" w:rsidRPr="00770820" w14:paraId="768347C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213921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D8AAB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19FBF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3B8C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355F4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95C3BE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i prawidłowo stosuje jednostki masy: gram, kilogram, dekagram, tona;</w:t>
            </w:r>
          </w:p>
        </w:tc>
      </w:tr>
      <w:tr w:rsidR="00F06484" w:rsidRPr="00770820" w14:paraId="0A6280F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564C18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605E9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19697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F01DA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AE494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3E6983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w pamięci (w najprostszych przykładach);</w:t>
            </w:r>
          </w:p>
        </w:tc>
      </w:tr>
      <w:tr w:rsidR="00F06484" w:rsidRPr="00770820" w14:paraId="59754BF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FFA23F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41FF2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6B8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47136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BFE80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352264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w pamięci (w najprostszych przykładach);</w:t>
            </w:r>
          </w:p>
        </w:tc>
      </w:tr>
      <w:tr w:rsidR="00F06484" w:rsidRPr="004E7C1E" w14:paraId="1AA2006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3F0235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8793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21FFA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5A0CB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A6171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D125C0" w14:textId="77777777" w:rsidR="00F06484" w:rsidRPr="00F2062F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liczbę naturalną przez liczbę naturalną trzycyfrową pisemnie;</w:t>
            </w:r>
          </w:p>
        </w:tc>
      </w:tr>
      <w:tr w:rsidR="00F06484" w:rsidRPr="004E7C1E" w14:paraId="1FE6BC4C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3F65E7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92B60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5EDAC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FAE34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EDC11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C151581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kwadraty i sześciany liczb naturalnych;</w:t>
            </w:r>
          </w:p>
        </w:tc>
      </w:tr>
      <w:tr w:rsidR="00F06484" w:rsidRPr="004E7C1E" w14:paraId="7C5D7ED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1D27F8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74638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1AC5C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127D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0191A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3DC93A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liczbę naturalną przez liczbę naturalną trzycyfrową pisemnie;</w:t>
            </w:r>
          </w:p>
        </w:tc>
      </w:tr>
      <w:tr w:rsidR="00F06484" w:rsidRPr="004E7C1E" w14:paraId="57A2CFC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9D74C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AA40E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8864A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8A8E9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8C558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B9D165" w14:textId="77777777" w:rsidR="00F06484" w:rsidRPr="00F2062F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wstępne czynności ułatwiające rozwiązanie zadania, w tym rysunek pomocniczy lub wygodne dla niego zapisanie informacji i danych z treści zadania; </w:t>
            </w:r>
          </w:p>
        </w:tc>
      </w:tr>
      <w:tr w:rsidR="00F06484" w:rsidRPr="004E7C1E" w14:paraId="7F4DF00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C09049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01064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5A458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947C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B4201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402164" w14:textId="77777777" w:rsidR="00F06484" w:rsidRPr="00F2062F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dostrzega zależności między podanymi informacjami; </w:t>
            </w:r>
          </w:p>
        </w:tc>
      </w:tr>
      <w:tr w:rsidR="00F06484" w:rsidRPr="004E7C1E" w14:paraId="7CE33EC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BFD988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D0589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E4717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E130B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1640C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BF245F" w14:textId="77777777" w:rsidR="00F06484" w:rsidRPr="00F2062F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rozwiązanie zadania na etapy, stosując własne, poprawne, wygodne dla niego strategie rozwiązania;</w:t>
            </w:r>
          </w:p>
        </w:tc>
      </w:tr>
      <w:tr w:rsidR="00F06484" w:rsidRPr="004E7C1E" w14:paraId="1DC217B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4ED4D1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B22BC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45C69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E02DC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49EBF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EF0C91" w14:textId="77777777" w:rsidR="00F06484" w:rsidRPr="00770820" w:rsidRDefault="00F06484" w:rsidP="004606B5">
            <w:pPr>
              <w:shd w:val="clear" w:color="auto" w:fill="FFFFFF"/>
              <w:ind w:right="4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</w:tr>
      <w:tr w:rsidR="00F06484" w:rsidRPr="004E7C1E" w14:paraId="59416B5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A14262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07ED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1EBC0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1F64D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CEE0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FF3DBBB" w14:textId="77777777" w:rsidR="00F06484" w:rsidRPr="00F70D23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zapisuje wyrażenia dwumianowane w postaci ułamka dziesiętnego i odwrotnie;</w:t>
            </w:r>
          </w:p>
        </w:tc>
      </w:tr>
      <w:tr w:rsidR="00F06484" w:rsidRPr="004E7C1E" w14:paraId="004AAB5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DBF398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FAD5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7AAC2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2AB58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82A45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E80669" w14:textId="77777777" w:rsidR="00F06484" w:rsidRPr="00F70D23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dziesiętne pisemnie;</w:t>
            </w:r>
          </w:p>
        </w:tc>
      </w:tr>
      <w:tr w:rsidR="00F06484" w:rsidRPr="004E7C1E" w14:paraId="4E09503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B9BB6C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F63B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60EB3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2BD23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2BE41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DA1FF8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dziesiętne pisemnie;</w:t>
            </w:r>
          </w:p>
        </w:tc>
      </w:tr>
      <w:tr w:rsidR="00F06484" w:rsidRPr="004E7C1E" w14:paraId="37AE827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657807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E7FBF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BA2F6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B9B29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3048C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9538BD" w14:textId="77777777" w:rsidR="00F06484" w:rsidRPr="00F70D23" w:rsidRDefault="00F06484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reguły dotyczące kolejności wykonywania działań w wyrażeniach o skomplikowanej budowie;</w:t>
            </w:r>
          </w:p>
        </w:tc>
      </w:tr>
      <w:tr w:rsidR="00F06484" w:rsidRPr="004E7C1E" w14:paraId="1B7D4F2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CD057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BFEA5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8D5CA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27443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F71910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D5B493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mnoży liczby wielocyfrowe pisemnie </w:t>
            </w:r>
          </w:p>
        </w:tc>
      </w:tr>
      <w:tr w:rsidR="00F06484" w:rsidRPr="004E7C1E" w14:paraId="72F3712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1519C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DF4A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B609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4D50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20D17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3D1FA2" w14:textId="77777777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weryﬁkuje wynik zadania tekstowego, oceniając sensowność rozwiązania;</w:t>
            </w:r>
          </w:p>
        </w:tc>
      </w:tr>
      <w:tr w:rsidR="00F06484" w:rsidRPr="004E7C1E" w14:paraId="072E23F8" w14:textId="77777777" w:rsidTr="004606B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049B7C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71BD41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A5245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6F201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D2F55D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FD157D" w14:textId="77777777" w:rsidR="00F06484" w:rsidRPr="00C17B5D" w:rsidRDefault="00F06484" w:rsidP="00F0648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11" w:lineRule="exact"/>
              <w:ind w:right="427"/>
              <w:rPr>
                <w:rFonts w:asciiTheme="minorHAnsi" w:hAnsiTheme="minorHAnsi" w:cstheme="minorHAnsi"/>
                <w:sz w:val="18"/>
                <w:szCs w:val="18"/>
              </w:rPr>
            </w:pPr>
            <w:r w:rsidRPr="00C17B5D">
              <w:rPr>
                <w:rFonts w:asciiTheme="minorHAnsi" w:hAnsiTheme="minorHAnsi" w:cstheme="minorHAnsi"/>
                <w:sz w:val="18"/>
                <w:szCs w:val="18"/>
              </w:rPr>
              <w:t>Rozwiązuje nietypowe zadania dotyczące działań na liczbach naturalnych i dziesiętnych</w:t>
            </w:r>
          </w:p>
        </w:tc>
      </w:tr>
    </w:tbl>
    <w:p w14:paraId="418E076C" w14:textId="77777777" w:rsidR="006524FA" w:rsidRDefault="006524FA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00BF944D" w14:textId="77777777" w:rsidR="006524FA" w:rsidRPr="00BF3B13" w:rsidRDefault="006524FA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781B3C35" w14:textId="77777777" w:rsidR="003A19EA" w:rsidRDefault="003A19EA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4526DF" w:rsidRPr="004E7C1E" w14:paraId="115C3D87" w14:textId="77777777" w:rsidTr="004606B5">
        <w:tc>
          <w:tcPr>
            <w:tcW w:w="9180" w:type="dxa"/>
            <w:gridSpan w:val="6"/>
            <w:shd w:val="clear" w:color="auto" w:fill="FFC000"/>
          </w:tcPr>
          <w:p w14:paraId="332AF09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6DF" w:rsidRPr="004E7C1E" w14:paraId="55B929A5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1AB11CC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7A951F0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Ułamki zwykłe. Działania na ułamkach zwykłych.</w:t>
            </w:r>
            <w:r w:rsidRPr="00366080">
              <w:rPr>
                <w:rFonts w:cs="AgendaPl BoldCondensed"/>
                <w:b/>
                <w:bCs/>
              </w:rPr>
              <w:t xml:space="preserve"> 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4526DF" w:rsidRPr="004E7C1E" w14:paraId="6E1EB1E5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B7F876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679E91D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DF0B296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FFEF0D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46826EEF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14E69CE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DF" w:rsidRPr="004E7C1E" w14:paraId="2200A05C" w14:textId="77777777" w:rsidTr="004606B5">
        <w:tc>
          <w:tcPr>
            <w:tcW w:w="0" w:type="auto"/>
            <w:tcBorders>
              <w:bottom w:val="nil"/>
            </w:tcBorders>
          </w:tcPr>
          <w:p w14:paraId="2A9B85D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6984D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1AAEE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B4E2F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273A15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00E291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2;</w:t>
            </w:r>
          </w:p>
        </w:tc>
      </w:tr>
      <w:tr w:rsidR="004526DF" w:rsidRPr="004E7C1E" w14:paraId="75C19FA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D149F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7517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6D8A4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F122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4715E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208601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5, 10, 100;</w:t>
            </w:r>
          </w:p>
        </w:tc>
      </w:tr>
      <w:tr w:rsidR="004526DF" w:rsidRPr="004E7C1E" w14:paraId="41FDC25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0172B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F278E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157B4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73D9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71B75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948D4E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4;</w:t>
            </w:r>
          </w:p>
        </w:tc>
      </w:tr>
      <w:tr w:rsidR="004526DF" w:rsidRPr="004E7C1E" w14:paraId="24CFA4F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F15C87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7776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CC14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3E80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CFD1B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4AC65F1" w14:textId="77777777" w:rsidR="004526D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liczby naturalne podzielne przez 3; </w:t>
            </w:r>
          </w:p>
        </w:tc>
      </w:tr>
      <w:tr w:rsidR="004526DF" w:rsidRPr="004E7C1E" w14:paraId="2D1EC72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CF79BF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6906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7F3C3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36515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DC43E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2532E9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liczby naturalne podzielne przez 9</w:t>
            </w:r>
          </w:p>
        </w:tc>
      </w:tr>
      <w:tr w:rsidR="004526DF" w:rsidRPr="004E7C1E" w14:paraId="533206B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0CAC09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4C2FA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CC499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2F393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B2981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80C116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jest ona jednocyfrowa lub dwucyfrowa;</w:t>
            </w:r>
          </w:p>
          <w:p w14:paraId="207C14AD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pierwszą jednocyfrową;</w:t>
            </w:r>
          </w:p>
        </w:tc>
      </w:tr>
      <w:tr w:rsidR="004526DF" w:rsidRPr="004E7C1E" w14:paraId="35FB005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138917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316D2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552B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B370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DF863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2B8787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liczbę złożoną, gdy na istnienie dzielnika wskazuje poznana cecha podzielności;</w:t>
            </w:r>
          </w:p>
        </w:tc>
      </w:tr>
      <w:tr w:rsidR="004526DF" w:rsidRPr="004E7C1E" w14:paraId="7BEB384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948C93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C4B5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C385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EB15E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B5497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8D12E55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odpowiada na proste pytania dotyczące liczebności zbiorów różnych rodzajów liczb; </w:t>
            </w:r>
          </w:p>
        </w:tc>
      </w:tr>
      <w:tr w:rsidR="004526DF" w:rsidRPr="004E7C1E" w14:paraId="1FDF854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9DA43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68B54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FED3B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0CB7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D8122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3DD34A" w14:textId="77777777" w:rsidR="004526DF" w:rsidRPr="00EC336C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skraca i rozszerza ułamki zwykłe;</w:t>
            </w:r>
          </w:p>
        </w:tc>
      </w:tr>
      <w:tr w:rsidR="004526DF" w:rsidRPr="004E7C1E" w14:paraId="53898B7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D0945B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C3810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39A85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FBA6F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40FC4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1B8350" w14:textId="77777777" w:rsidR="004526DF" w:rsidRPr="00EC336C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odczytuje ułamki zwykłe zaznaczone na osi liczbowej;</w:t>
            </w:r>
          </w:p>
        </w:tc>
      </w:tr>
      <w:tr w:rsidR="004526DF" w:rsidRPr="004E7C1E" w14:paraId="56F9CB4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EB975A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E384C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6A6C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E3E87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5942A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5E76A1" w14:textId="77777777" w:rsidR="004526DF" w:rsidRPr="00EC336C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jednocyfrowych;</w:t>
            </w:r>
          </w:p>
        </w:tc>
      </w:tr>
      <w:tr w:rsidR="004526DF" w:rsidRPr="004E7C1E" w14:paraId="2F894FA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F8B6B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571D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6D91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85551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1D710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86CD92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odejmuje ułamki zwykłe o mianownikach jednocyfrowych;</w:t>
            </w:r>
          </w:p>
        </w:tc>
      </w:tr>
      <w:tr w:rsidR="004526DF" w:rsidRPr="004E7C1E" w14:paraId="586B785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1C2806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C5DAF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6E423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EF4E4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19B2E9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576285" w14:textId="77777777" w:rsidR="004526DF" w:rsidRPr="00F8717E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jednocyfrowych</w:t>
            </w:r>
          </w:p>
        </w:tc>
      </w:tr>
      <w:tr w:rsidR="004526DF" w:rsidRPr="004E7C1E" w14:paraId="042983E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DF443E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E95E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2A226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768E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A48905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D64BDF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2, 5, 10, 100;</w:t>
            </w:r>
          </w:p>
        </w:tc>
      </w:tr>
      <w:tr w:rsidR="004526DF" w:rsidRPr="004E7C1E" w14:paraId="2317F15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B6F3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16EE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96F1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26810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3160B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58C8B1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4;</w:t>
            </w:r>
          </w:p>
        </w:tc>
      </w:tr>
      <w:tr w:rsidR="004526DF" w:rsidRPr="004E7C1E" w14:paraId="2EBD283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893461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F3DD6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0BEF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2AAC6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2588E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0194FB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cechy podzielności przez 3, 9;</w:t>
            </w:r>
          </w:p>
        </w:tc>
      </w:tr>
      <w:tr w:rsidR="004526DF" w:rsidRPr="004E7C1E" w14:paraId="754E533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9BCA75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B80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1B6F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9DBEF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B4680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084510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liczbę pierwszą dwucyfrową; </w:t>
            </w:r>
          </w:p>
        </w:tc>
      </w:tr>
      <w:tr w:rsidR="004526DF" w:rsidRPr="004E7C1E" w14:paraId="2ED54B7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8DAA3F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03B4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7EEDC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73F29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2E266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851DCF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dwucyfrowe na czynniki pierwsze;</w:t>
            </w:r>
          </w:p>
        </w:tc>
      </w:tr>
      <w:tr w:rsidR="004526DF" w:rsidRPr="004E7C1E" w14:paraId="7538708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BDEA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DD06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4AB68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49BD4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EF0A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A82565F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największy wspólny dzielnik dwóch liczb naturalnych (NWD);</w:t>
            </w:r>
          </w:p>
        </w:tc>
      </w:tr>
      <w:tr w:rsidR="004526DF" w:rsidRPr="004E7C1E" w14:paraId="7317DCE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141A1D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9A06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A475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506F0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BF90B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1FB964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wyznacza najmniejszą wspólną wielokrotność dwóch liczb naturalnych (NWW) metodą rozkładu na czynniki;</w:t>
            </w:r>
          </w:p>
        </w:tc>
      </w:tr>
      <w:tr w:rsidR="004526DF" w:rsidRPr="004E7C1E" w14:paraId="1F56AB0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583B21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3F11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36B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20837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5F36A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C186A1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wielokrotności danej liczby;</w:t>
            </w:r>
          </w:p>
        </w:tc>
      </w:tr>
      <w:tr w:rsidR="004526DF" w:rsidRPr="004E7C1E" w14:paraId="5632399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AEBEB8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B79EE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576C8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EBD09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ACE36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9CBE02" w14:textId="77777777" w:rsidR="004526DF" w:rsidRPr="0099604D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odpowiada na pytania dotyczące liczebności zbiorów różnych rodzajów liczb</w:t>
            </w:r>
          </w:p>
        </w:tc>
      </w:tr>
      <w:tr w:rsidR="004526DF" w:rsidRPr="004E7C1E" w14:paraId="5C3C86C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FD8B1D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2B90B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5AE5B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2B6A4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992D0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61AD27" w14:textId="77777777" w:rsidR="004526DF" w:rsidRPr="0099604D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naturalne na czynniki pierwsze, w przypadku gdy co najwyżej jeden z tych czynników jest liczbą większą niż 10;</w:t>
            </w:r>
          </w:p>
        </w:tc>
      </w:tr>
      <w:tr w:rsidR="004526DF" w:rsidRPr="004E7C1E" w14:paraId="015F5EE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90CA4A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15019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9F74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7C07CA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7B7B1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2E32CB" w14:textId="77777777" w:rsidR="004526DF" w:rsidRPr="003D5026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sprowadza ułamki zwykłe do wspólnego mianownika</w:t>
            </w:r>
          </w:p>
        </w:tc>
      </w:tr>
      <w:tr w:rsidR="004526DF" w:rsidRPr="004E7C1E" w14:paraId="554554C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2C79C0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8AA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5FC7C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7FF33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A32BB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D22E40" w14:textId="77777777" w:rsidR="004526DF" w:rsidRPr="00366080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porównuje ułamki zwykłe;</w:t>
            </w:r>
          </w:p>
        </w:tc>
      </w:tr>
      <w:tr w:rsidR="004526DF" w:rsidRPr="004E7C1E" w14:paraId="409E266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FD2E03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F06A1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37CA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70F8C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044D9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21AAB1" w14:textId="77777777" w:rsidR="004526DF" w:rsidRPr="00405B1D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zaznacza ułamki zwykłe na osi liczbowej;</w:t>
            </w:r>
          </w:p>
        </w:tc>
      </w:tr>
      <w:tr w:rsidR="004526DF" w:rsidRPr="004E7C1E" w14:paraId="7FEF96F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E3469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BB82E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99E1D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7A9E1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810E60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546691" w14:textId="77777777" w:rsidR="004526DF" w:rsidRPr="00405B1D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dodaje ułamki zwykłe o mianownikach dwucyfrowych, a także liczby mieszane;</w:t>
            </w:r>
          </w:p>
        </w:tc>
      </w:tr>
      <w:tr w:rsidR="004526DF" w:rsidRPr="004E7C1E" w14:paraId="0A51381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57FC78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16E75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648F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1989A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C2199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5D8F59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zwykłe o mianownikach dwucyfrowych, a także liczby mieszane;</w:t>
            </w:r>
          </w:p>
        </w:tc>
      </w:tr>
      <w:tr w:rsidR="004526DF" w:rsidRPr="004E7C1E" w14:paraId="22B199D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8E11CB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17CDA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3987C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1C11F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EA6E6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992873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danej liczby naturalnej;</w:t>
            </w:r>
          </w:p>
        </w:tc>
      </w:tr>
      <w:tr w:rsidR="004526DF" w:rsidRPr="004E7C1E" w14:paraId="645F60F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268CE8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C8456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1B158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167E3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F5D70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4724E6" w14:textId="77777777" w:rsidR="004526DF" w:rsidRPr="00405B1D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prostych wyrażeń arytmetycznych, stosując reguły dotyczące kolejności wykonywania działań;</w:t>
            </w:r>
          </w:p>
        </w:tc>
      </w:tr>
      <w:tr w:rsidR="004526DF" w:rsidRPr="004E7C1E" w14:paraId="18F0CF3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A180CF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B752A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E9A2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1016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837940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36B5FF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proste rozumowania nt. podzielności liczb;</w:t>
            </w:r>
          </w:p>
        </w:tc>
      </w:tr>
      <w:tr w:rsidR="004526DF" w:rsidRPr="004E7C1E" w14:paraId="2661A8E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94ACAD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5AEF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253CE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E2C6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19639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0DCC41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rozkłada liczby na czynniki pierwsze</w:t>
            </w:r>
          </w:p>
        </w:tc>
      </w:tr>
      <w:tr w:rsidR="004526DF" w:rsidRPr="004E7C1E" w14:paraId="793F478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B98ED0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CAC45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DC304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4DD6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21D6D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07B88A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danego ułamka (R);</w:t>
            </w:r>
          </w:p>
        </w:tc>
      </w:tr>
      <w:tr w:rsidR="004526DF" w:rsidRPr="004E7C1E" w14:paraId="224AAEE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BA88F4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8DE40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A71815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C95B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87770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CEE0536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wyrażeń arytmetycznych, stosując reguły dotyczące kolejności wykonywania działań;</w:t>
            </w:r>
          </w:p>
        </w:tc>
      </w:tr>
      <w:tr w:rsidR="004526DF" w:rsidRPr="004E7C1E" w14:paraId="2C9BCEF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62495E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98A64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F2FAA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BE8F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3A3B0B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C02D70" w14:textId="7777777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typowych</w:t>
            </w:r>
          </w:p>
        </w:tc>
      </w:tr>
      <w:tr w:rsidR="004526DF" w:rsidRPr="004E7C1E" w14:paraId="1FAD3DF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05EE8A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1097E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134B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1281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1C477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9ED4CEE" w14:textId="77777777" w:rsidR="004526DF" w:rsidRPr="005061AA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ułamek liczby mieszanej</w:t>
            </w:r>
          </w:p>
        </w:tc>
      </w:tr>
      <w:tr w:rsidR="004526DF" w:rsidRPr="004E7C1E" w14:paraId="72EFD46C" w14:textId="77777777" w:rsidTr="004606B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42F488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FD6E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947F4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E41EE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A81BE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7A3FD6" w14:textId="77777777" w:rsidR="004526DF" w:rsidRPr="005061AA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prowadzi rozumowania nt. podzielności liczb;</w:t>
            </w:r>
          </w:p>
        </w:tc>
      </w:tr>
      <w:tr w:rsidR="004526DF" w:rsidRPr="004E7C1E" w14:paraId="5543A200" w14:textId="77777777" w:rsidTr="004606B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5B531B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1045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01C6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E680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CC86D8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1F210C" w14:textId="77777777" w:rsidR="004526DF" w:rsidRPr="005061AA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rozkład liczby na czynniki pierwsze w sytuacjach nietypowych</w:t>
            </w:r>
          </w:p>
        </w:tc>
      </w:tr>
    </w:tbl>
    <w:p w14:paraId="47E1A448" w14:textId="77777777" w:rsidR="003A2081" w:rsidRDefault="003A2081"/>
    <w:p w14:paraId="36682EB4" w14:textId="77777777" w:rsidR="003A2081" w:rsidRDefault="003A2081"/>
    <w:p w14:paraId="55D49358" w14:textId="77777777" w:rsidR="003A2081" w:rsidRDefault="003A2081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4526DF" w:rsidRPr="004E7C1E" w14:paraId="60D330C4" w14:textId="77777777" w:rsidTr="004606B5">
        <w:tc>
          <w:tcPr>
            <w:tcW w:w="9180" w:type="dxa"/>
            <w:gridSpan w:val="6"/>
            <w:shd w:val="clear" w:color="auto" w:fill="FFC000"/>
          </w:tcPr>
          <w:p w14:paraId="451C115F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4526DF" w:rsidRPr="004E7C1E" w14:paraId="4956DDAA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2102C571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025D4BA8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Wielokąty.</w:t>
            </w:r>
          </w:p>
          <w:p w14:paraId="502C2A12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4526DF" w:rsidRPr="004E7C1E" w14:paraId="4B9F4618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482AD88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4480E07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B4EF14C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E8BA06A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D95D801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488C5B8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DF" w:rsidRPr="004E7C1E" w14:paraId="252CDA74" w14:textId="77777777" w:rsidTr="004606B5">
        <w:tc>
          <w:tcPr>
            <w:tcW w:w="0" w:type="auto"/>
            <w:tcBorders>
              <w:bottom w:val="nil"/>
            </w:tcBorders>
          </w:tcPr>
          <w:p w14:paraId="3850E5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8436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3D26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0753F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22D8A3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1D3FFE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ostrokątne, prostokątne i rozwartokątne;</w:t>
            </w:r>
          </w:p>
        </w:tc>
      </w:tr>
      <w:tr w:rsidR="004526DF" w:rsidRPr="004E7C1E" w14:paraId="1E4F301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4C54C3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08A22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42A94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642E0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47AA3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593B91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trójkąty równoboczne i równoramienne;</w:t>
            </w:r>
          </w:p>
        </w:tc>
      </w:tr>
      <w:tr w:rsidR="004526DF" w:rsidRPr="004E7C1E" w14:paraId="0D65ECFF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EF503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A0A03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2EA99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2D7A7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C1362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472BBD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4526DF" w:rsidRPr="004E7C1E" w14:paraId="2D754F8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A41A55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71B98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63F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28002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9A2DA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D76CC9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zamienia jednostki długości: metr, centymetr, decymetr, milimetr, kilometr;</w:t>
            </w:r>
          </w:p>
        </w:tc>
      </w:tr>
      <w:tr w:rsidR="004526DF" w:rsidRPr="004E7C1E" w14:paraId="4BA9E02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878FF8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F0BAB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36AC1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7479A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6C7F5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5F28B7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kwadrat, prostokąt;</w:t>
            </w:r>
          </w:p>
        </w:tc>
      </w:tr>
      <w:tr w:rsidR="004526DF" w:rsidRPr="004E7C1E" w14:paraId="776295B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F0912A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1E873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36E37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C0F77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E262B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F252E2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rozpoznaje i nazywa romb, równoległobok; </w:t>
            </w:r>
          </w:p>
        </w:tc>
      </w:tr>
      <w:tr w:rsidR="004526DF" w:rsidRPr="004E7C1E" w14:paraId="48438C0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C16AA2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8A932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3D0C9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192E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2B63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8A7CBD6" w14:textId="77777777" w:rsidR="004526DF" w:rsidRPr="00EB5DA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i nazywa trapez;</w:t>
            </w:r>
          </w:p>
        </w:tc>
      </w:tr>
      <w:tr w:rsidR="004526DF" w:rsidRPr="004E7C1E" w14:paraId="1DEBF7E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25F1C9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D7B97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F325C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FD46C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91AB3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76161A5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przedstawionych na rysunku (w tym na własnym rysunku pomocniczym);</w:t>
            </w:r>
          </w:p>
        </w:tc>
      </w:tr>
      <w:tr w:rsidR="004526DF" w:rsidRPr="004E7C1E" w14:paraId="0994DEE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091D6D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EB0CD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58195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D16C2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2E376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106F90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4526DF" w:rsidRPr="004E7C1E" w14:paraId="4491190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F37F38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5361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78D9D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4AAE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032BF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4BA9273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przedstawionego na rysunku (w tym na własnym rysunku pomocniczym);</w:t>
            </w:r>
          </w:p>
        </w:tc>
      </w:tr>
      <w:tr w:rsidR="004526DF" w:rsidRPr="004E7C1E" w14:paraId="1236162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D79CD7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CB9F8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B4B7D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FDA83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32B428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4DA37115" w14:textId="77777777" w:rsidR="004526DF" w:rsidRPr="008355A7" w:rsidRDefault="004526DF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jednostki pola: m², cm², km², mm², dm² (bez zamiany jednostek w trakcie obliczeń);</w:t>
            </w:r>
          </w:p>
        </w:tc>
      </w:tr>
      <w:tr w:rsidR="004526DF" w:rsidRPr="004E7C1E" w14:paraId="4D1E5E5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FFBF89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7C4A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55A41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854B4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7A557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D0893E3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ustala możliwość zbudowania trójkąta (na podstawie nierówności trójkąta); </w:t>
            </w:r>
          </w:p>
        </w:tc>
      </w:tr>
      <w:tr w:rsidR="004526DF" w:rsidRPr="004E7C1E" w14:paraId="1510876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115A7E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6947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0A93B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D292D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57885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162EDC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twierdzenie o sumie kątów trójkąta;</w:t>
            </w:r>
          </w:p>
        </w:tc>
      </w:tr>
      <w:tr w:rsidR="004526DF" w:rsidRPr="004E7C1E" w14:paraId="5364FCA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626B62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70A8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CBA96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2E650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E78A0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A5F998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</w:tr>
      <w:tr w:rsidR="004526DF" w:rsidRPr="004E7C1E" w14:paraId="6BC7A0B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43D9A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6EB8B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B12D2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1E27D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EBCB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EEEB59" w14:textId="77777777" w:rsidR="004526DF" w:rsidRPr="00C17B5D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danym jednym kącie miary pozostałych kątów;</w:t>
            </w:r>
          </w:p>
        </w:tc>
      </w:tr>
      <w:tr w:rsidR="004526DF" w:rsidRPr="004E7C1E" w14:paraId="7317F9E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46CFE6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683CD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F2B6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5FC1F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A0F8E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7A478E" w14:textId="77777777" w:rsidR="004526DF" w:rsidRPr="00E91FA0" w:rsidRDefault="004526DF" w:rsidP="004606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 trójkącie równoramiennym wyznacza przy danych obwodzie i długości jednego boku długości pozostałych boków;</w:t>
            </w:r>
          </w:p>
        </w:tc>
      </w:tr>
      <w:tr w:rsidR="004526DF" w:rsidRPr="004E7C1E" w14:paraId="3A1B78E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9DB4B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FF1BE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DF260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C350D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00D73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4E3387" w14:textId="77777777" w:rsidR="004526DF" w:rsidRPr="00B67EA1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znajduje odległość punktu od prostej;</w:t>
            </w:r>
          </w:p>
        </w:tc>
      </w:tr>
      <w:tr w:rsidR="004526DF" w:rsidRPr="004E7C1E" w14:paraId="58B641D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AF99B2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C2A06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8F885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6D9EE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2752FE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BC592F" w14:textId="77777777" w:rsidR="004526DF" w:rsidRPr="00B67EA1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oblicza pole trójkąta przedstawionego na rysunku oraz w sytuacjach praktycznych; </w:t>
            </w:r>
          </w:p>
        </w:tc>
      </w:tr>
      <w:tr w:rsidR="004526DF" w:rsidRPr="004E7C1E" w14:paraId="68902A1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30949F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67A00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7262A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3FEA0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00DE7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633FB7" w14:textId="77777777" w:rsidR="004526DF" w:rsidRPr="00E91FA0" w:rsidRDefault="004526DF" w:rsidP="004606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trójkąta dla danych wymagających zamiany jednostek i w sytuacjach z nietypowymi wymiarami;</w:t>
            </w:r>
          </w:p>
        </w:tc>
      </w:tr>
      <w:tr w:rsidR="004526DF" w:rsidRPr="004E7C1E" w14:paraId="2AC177BC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DAABF2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74AB2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D73C4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31523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2B74E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2F8301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kwadratu, prostokąta; </w:t>
            </w:r>
          </w:p>
        </w:tc>
      </w:tr>
      <w:tr w:rsidR="004526DF" w:rsidRPr="004E7C1E" w14:paraId="61C8ACB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B1B2DE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BBEEA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BE3A7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D5552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315B7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8DCB9A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zna najważniejsze własności rombu, równoległoboku; </w:t>
            </w:r>
          </w:p>
        </w:tc>
      </w:tr>
      <w:tr w:rsidR="004526DF" w:rsidRPr="004E7C1E" w14:paraId="1728CB0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A968CD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A531C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74535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AD666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3F442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2777B9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zna najważniejsze własności trapezu;</w:t>
            </w:r>
          </w:p>
        </w:tc>
      </w:tr>
      <w:tr w:rsidR="004526DF" w:rsidRPr="004E7C1E" w14:paraId="0F6BC37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302793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0A4A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EA19B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1E9B3B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DA111D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36E13C" w14:textId="77777777" w:rsidR="004526DF" w:rsidRDefault="004526DF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trapezu;</w:t>
            </w:r>
          </w:p>
        </w:tc>
      </w:tr>
      <w:tr w:rsidR="004526DF" w:rsidRPr="004E7C1E" w14:paraId="7E66D8B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436920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8E1D8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0F498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840A6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8F9C6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0711CB3" w14:textId="77777777" w:rsidR="004526DF" w:rsidRDefault="004526DF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miary kątów, stosując przy tym poznane własności kątów i wielokątów;</w:t>
            </w:r>
          </w:p>
        </w:tc>
      </w:tr>
      <w:tr w:rsidR="004526DF" w:rsidRPr="004E7C1E" w14:paraId="5C2D2B4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A94CE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C5E56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FE478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0AFF3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ED3CB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13F159E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pola: rombu i równoległoboku, w sytuacjach praktycznych;</w:t>
            </w:r>
          </w:p>
        </w:tc>
      </w:tr>
      <w:tr w:rsidR="004526DF" w:rsidRPr="004E7C1E" w14:paraId="00BD4A4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BE1E89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A4EE6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59CCF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17FAE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00BF4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B75824" w14:textId="77777777" w:rsidR="004526DF" w:rsidRDefault="004526DF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</w:tr>
      <w:tr w:rsidR="004526DF" w:rsidRPr="004E7C1E" w14:paraId="0F16E00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8D645A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3BE22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0C61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9D4AB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47EB7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218C79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pole trapezu w sytuacjach praktycznych;</w:t>
            </w:r>
          </w:p>
        </w:tc>
      </w:tr>
      <w:tr w:rsidR="004526DF" w:rsidRPr="004E7C1E" w14:paraId="00170A00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B9DB08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8B180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548F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6CFAC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DD965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DD2667" w14:textId="77777777" w:rsidR="004526DF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pola wielokątów metodą podziału na mniejsze wielokąty lub uzupełniania do większych wielokątów;</w:t>
            </w:r>
          </w:p>
        </w:tc>
      </w:tr>
      <w:tr w:rsidR="004526DF" w:rsidRPr="004E7C1E" w14:paraId="205A2375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EE7478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B0530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6ED9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A0D1A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B98DD4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6D90D5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typowych;</w:t>
            </w:r>
          </w:p>
        </w:tc>
      </w:tr>
      <w:tr w:rsidR="004526DF" w:rsidRPr="004E7C1E" w14:paraId="55F386D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D0EFE7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4425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84EEC3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9018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4C79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CDB05D" w14:textId="77777777" w:rsidR="004526DF" w:rsidRPr="00F06484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trójkąta do obliczenia długości jednego boku lub wysokości trójkąta; </w:t>
            </w:r>
          </w:p>
        </w:tc>
      </w:tr>
      <w:tr w:rsidR="004526DF" w:rsidRPr="004E7C1E" w14:paraId="4853A50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A88187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1FF9A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B8725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6B60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81857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E9905B" w14:textId="77777777" w:rsidR="004526DF" w:rsidRPr="00F06484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stosuje wzór na pole równoległoboku do obliczenia długości jednego boku lub wysokości w sytuacjach typowych; </w:t>
            </w:r>
          </w:p>
        </w:tc>
      </w:tr>
      <w:tr w:rsidR="004526DF" w:rsidRPr="004E7C1E" w14:paraId="71779B2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BEF2A0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2C2DA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DF403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F902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3A83B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DB9889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typowych;</w:t>
            </w:r>
          </w:p>
        </w:tc>
      </w:tr>
      <w:tr w:rsidR="004526DF" w:rsidRPr="004E7C1E" w14:paraId="5274BDA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48924A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4F042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5E8FC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E8FD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A1476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3D3707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trapezu do obliczenia długości jednego boku lub wysokości;</w:t>
            </w:r>
          </w:p>
        </w:tc>
      </w:tr>
      <w:tr w:rsidR="004526DF" w:rsidRPr="004E7C1E" w14:paraId="27716E3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39C1B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E98EF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1EC1C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BFD72C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528CA4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8E5EAE6" w14:textId="77777777" w:rsidR="004526DF" w:rsidRPr="00F06484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w sytuacjach nietypowych;</w:t>
            </w:r>
          </w:p>
        </w:tc>
      </w:tr>
      <w:tr w:rsidR="004526DF" w:rsidRPr="004E7C1E" w14:paraId="6178C25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59E2D2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368CE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8570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0857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CCBD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8A374F" w14:textId="77777777" w:rsidR="004526DF" w:rsidRPr="00F06484" w:rsidRDefault="004526DF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równoległoboku do obliczenia długości jednego boku lub wysokości w sytuacjach nietypowych;</w:t>
            </w:r>
          </w:p>
        </w:tc>
      </w:tr>
      <w:tr w:rsidR="004526DF" w:rsidRPr="004E7C1E" w14:paraId="1E0405B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0C3777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5CBDCF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A30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806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18DF93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7E9E67E0" w14:textId="77777777" w:rsidR="004526DF" w:rsidRPr="004247EF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wzór na pole rombu do obliczenia długości jednej przekątnej w sytuacjach nietypowych;</w:t>
            </w:r>
          </w:p>
        </w:tc>
      </w:tr>
      <w:tr w:rsidR="004526DF" w:rsidRPr="004E7C1E" w14:paraId="49C2BA52" w14:textId="77777777" w:rsidTr="004606B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5C3B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C77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56D1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802C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5C7E33F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9CC87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nierówność trójkąta do rozwiązywania zadań problemowych;</w:t>
            </w:r>
          </w:p>
        </w:tc>
      </w:tr>
      <w:tr w:rsidR="004526DF" w:rsidRPr="004E7C1E" w14:paraId="30D084E8" w14:textId="77777777" w:rsidTr="004606B5">
        <w:tc>
          <w:tcPr>
            <w:tcW w:w="0" w:type="auto"/>
            <w:tcBorders>
              <w:top w:val="nil"/>
              <w:right w:val="nil"/>
            </w:tcBorders>
          </w:tcPr>
          <w:p w14:paraId="4E72ADD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3C09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100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2FAA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E56DFC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D328CA" w14:textId="77777777" w:rsidR="004526DF" w:rsidRDefault="004526DF" w:rsidP="004606B5">
            <w:pPr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najważniejsze własności kwadratu, prostokąta, rombu, równoległoboku, trapezu w sytuacjach problemowych;</w:t>
            </w:r>
          </w:p>
        </w:tc>
      </w:tr>
    </w:tbl>
    <w:p w14:paraId="57257CA5" w14:textId="77777777" w:rsidR="003A2081" w:rsidRDefault="003A2081"/>
    <w:p w14:paraId="542BB270" w14:textId="77777777" w:rsidR="003A2081" w:rsidRDefault="003A2081"/>
    <w:p w14:paraId="2B694D21" w14:textId="77777777" w:rsidR="003A2081" w:rsidRDefault="003A2081"/>
    <w:p w14:paraId="01C0A7AF" w14:textId="77777777" w:rsidR="003A2081" w:rsidRDefault="003A2081"/>
    <w:p w14:paraId="56ED9CFF" w14:textId="77777777" w:rsidR="003A2081" w:rsidRDefault="003A2081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32FD6" w:rsidRPr="004E7C1E" w14:paraId="1553B902" w14:textId="77777777" w:rsidTr="00BB5B36">
        <w:tc>
          <w:tcPr>
            <w:tcW w:w="9180" w:type="dxa"/>
            <w:gridSpan w:val="6"/>
            <w:shd w:val="clear" w:color="auto" w:fill="FFC000"/>
          </w:tcPr>
          <w:p w14:paraId="126A5BE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532FD6" w:rsidRPr="004E7C1E" w14:paraId="5C8835F8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47ED3547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221BD6E" w14:textId="61548ADF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Ułamki </w:t>
            </w:r>
            <w:r w:rsidR="004526DF">
              <w:rPr>
                <w:rFonts w:ascii="Times New Roman" w:hAnsi="Times New Roman" w:cs="Times New Roman"/>
                <w:sz w:val="20"/>
                <w:szCs w:val="20"/>
              </w:rPr>
              <w:t>dziesiętne. Działania na ułamkach dziesiętnych.</w:t>
            </w:r>
          </w:p>
          <w:p w14:paraId="136D2098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532FD6" w:rsidRPr="004E7C1E" w14:paraId="10B47BB0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8B414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9537CD6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2E8DAF6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24D234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31A0EFA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0615E30F" w14:textId="77777777" w:rsidR="00532FD6" w:rsidRPr="004E7C1E" w:rsidRDefault="00532FD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29" w:rsidRPr="004E7C1E" w14:paraId="5BB1C65C" w14:textId="77777777" w:rsidTr="00BB5B36">
        <w:tc>
          <w:tcPr>
            <w:tcW w:w="0" w:type="auto"/>
            <w:tcBorders>
              <w:bottom w:val="nil"/>
            </w:tcBorders>
          </w:tcPr>
          <w:p w14:paraId="76F9BC1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2B90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71B570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4A466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17AD60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717567" w14:textId="5970E7C3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w pamięci (w najprostszych przykładach);</w:t>
            </w:r>
          </w:p>
        </w:tc>
      </w:tr>
      <w:tr w:rsidR="00DA6329" w:rsidRPr="004E7C1E" w14:paraId="30C102D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E139E5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AF926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F74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F3D6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9314F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9860A9" w14:textId="6DE08590" w:rsidR="00DA6329" w:rsidRDefault="008D7A45" w:rsidP="00BB5B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za pomocą kalkulatora (w trudniejszych przykładach);</w:t>
            </w:r>
          </w:p>
        </w:tc>
      </w:tr>
      <w:tr w:rsidR="00DA6329" w:rsidRPr="004E7C1E" w14:paraId="729A91C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795FA7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5BE2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4DD1B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4102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9BC55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EE5E0B" w14:textId="37ED3327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w pamięci (w najprostszych przykładach); </w:t>
            </w:r>
          </w:p>
        </w:tc>
      </w:tr>
      <w:tr w:rsidR="00DA6329" w:rsidRPr="004E7C1E" w14:paraId="2DC8F0C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ED6771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A2E5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45722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3A297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54F95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EE7345" w14:textId="21D01E42" w:rsidR="00DA6329" w:rsidRPr="004247EF" w:rsidRDefault="008D7A45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dzieli ułamki dziesiętne za pomocą kalkulatora (w trudniejszych przykładach);</w:t>
            </w:r>
          </w:p>
        </w:tc>
      </w:tr>
      <w:tr w:rsidR="00DA6329" w:rsidRPr="004E7C1E" w14:paraId="2E0C882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DB7301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BD9D6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4D571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129D7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F2FBA1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02F8B9" w14:textId="6CCEB547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pisemnie;</w:t>
            </w:r>
          </w:p>
        </w:tc>
      </w:tr>
      <w:tr w:rsidR="00DA6329" w:rsidRPr="004E7C1E" w14:paraId="5FD2C3A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1CF39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D5F43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07F4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35BDB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BB147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0C8839" w14:textId="510D5C01" w:rsidR="00DA6329" w:rsidRPr="00E91FA0" w:rsidRDefault="008D7A45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kwadraty i sześciany ułamków dziesiętnych;</w:t>
            </w:r>
          </w:p>
        </w:tc>
      </w:tr>
      <w:tr w:rsidR="00DA6329" w:rsidRPr="004E7C1E" w14:paraId="1110C70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3A7D7E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1349C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03523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75841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5908B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B16F89" w14:textId="0DC1A535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pisemnie; </w:t>
            </w:r>
          </w:p>
        </w:tc>
      </w:tr>
      <w:tr w:rsidR="00DA6329" w:rsidRPr="004E7C1E" w14:paraId="2ABCE13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BB0B69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5A285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CA1E6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FDCB0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62DBE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C9C1420" w14:textId="5E24D70A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prostych wyrażeń arytmetycznych, stosując reguły dotyczące kolejności wykonywania działań;</w:t>
            </w:r>
          </w:p>
        </w:tc>
      </w:tr>
      <w:tr w:rsidR="00DA6329" w:rsidRPr="004E7C1E" w14:paraId="37D7601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B191A2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0C365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8D4C9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C13F6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AA7C3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6BC7A8" w14:textId="465A7512" w:rsidR="00DA6329" w:rsidRPr="00E91FA0" w:rsidRDefault="008D7A45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</w:tr>
      <w:tr w:rsidR="00DA6329" w:rsidRPr="004E7C1E" w14:paraId="6D1337D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4F0EFF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33BD6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F652C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D1F91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B4D3FD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980C0E" w14:textId="04C7FD2A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mnoży ułamki dziesiętne w pamięci (w prostych przykładach);</w:t>
            </w:r>
          </w:p>
        </w:tc>
      </w:tr>
      <w:tr w:rsidR="00DA6329" w:rsidRPr="004E7C1E" w14:paraId="6F51435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552539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E17C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C32F8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2CF5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D833A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41CC8E" w14:textId="7CCCCE31" w:rsidR="00DA6329" w:rsidRPr="008D7A45" w:rsidRDefault="008D7A45" w:rsidP="008D7A4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dzieli ułamki dziesiętne w pamięci (w prostych przykładach); </w:t>
            </w:r>
          </w:p>
        </w:tc>
      </w:tr>
      <w:tr w:rsidR="00DA6329" w:rsidRPr="004E7C1E" w14:paraId="2B4B7A2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B91660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04EDE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27369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72FB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9ED4B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53BB76" w14:textId="2B0DB082" w:rsidR="00DA6329" w:rsidRPr="004247EF" w:rsidRDefault="008D7A45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wartości wyrażeń arytmetycznych o skomplikowanej budowie, stosując reguły dotyczące kolejności wykonywania działań;</w:t>
            </w:r>
          </w:p>
        </w:tc>
      </w:tr>
      <w:tr w:rsidR="00DA6329" w:rsidRPr="004E7C1E" w14:paraId="55722461" w14:textId="77777777" w:rsidTr="008A5521">
        <w:tc>
          <w:tcPr>
            <w:tcW w:w="0" w:type="auto"/>
            <w:tcBorders>
              <w:top w:val="nil"/>
              <w:bottom w:val="nil"/>
            </w:tcBorders>
          </w:tcPr>
          <w:p w14:paraId="295B225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84039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2E2D11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27CD10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96ABED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27659D" w14:textId="0C6AD735" w:rsidR="00DA6329" w:rsidRPr="00A843E2" w:rsidRDefault="008A552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działania na ułamkach dziesiętnych do rozwiązywania zadań w sytuacjach nietypowych</w:t>
            </w:r>
          </w:p>
        </w:tc>
      </w:tr>
      <w:tr w:rsidR="00DA6329" w:rsidRPr="004E7C1E" w14:paraId="025526E3" w14:textId="77777777" w:rsidTr="008A5521">
        <w:tc>
          <w:tcPr>
            <w:tcW w:w="0" w:type="auto"/>
            <w:tcBorders>
              <w:top w:val="nil"/>
              <w:right w:val="nil"/>
            </w:tcBorders>
          </w:tcPr>
          <w:p w14:paraId="6A0831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7582C7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CAEB4B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558728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2D2E83F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89ECFA" w14:textId="64BC1956" w:rsidR="00DA6329" w:rsidRPr="004E7C1E" w:rsidRDefault="008A552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działania na ułamkach dziesiętnych do rozwiązywania zadań w sytuacjach problemowych</w:t>
            </w:r>
          </w:p>
        </w:tc>
      </w:tr>
    </w:tbl>
    <w:p w14:paraId="1820DF79" w14:textId="77777777" w:rsidR="0068563D" w:rsidRDefault="0068563D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187AC3" w:rsidRPr="004E7C1E" w14:paraId="0A64FCC6" w14:textId="77777777" w:rsidTr="00BB5B36">
        <w:tc>
          <w:tcPr>
            <w:tcW w:w="9180" w:type="dxa"/>
            <w:gridSpan w:val="6"/>
            <w:shd w:val="clear" w:color="auto" w:fill="FFC000"/>
          </w:tcPr>
          <w:p w14:paraId="0F56A783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187AC3" w:rsidRPr="004E7C1E" w14:paraId="3ECB2F57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5F41E389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3B18BB03" w14:textId="440EDE94" w:rsidR="00187AC3" w:rsidRPr="004E7C1E" w:rsidRDefault="000E63D9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D9">
              <w:rPr>
                <w:rFonts w:cstheme="minorHAnsi"/>
                <w:b/>
                <w:bCs/>
                <w:sz w:val="20"/>
                <w:szCs w:val="20"/>
              </w:rPr>
              <w:t xml:space="preserve">Figury geometryczne. Skala i plan. Bryły. </w:t>
            </w:r>
            <w:r w:rsidR="00187AC3" w:rsidRPr="000E63D9">
              <w:rPr>
                <w:rFonts w:cstheme="minorHAnsi"/>
                <w:sz w:val="20"/>
                <w:szCs w:val="20"/>
              </w:rPr>
              <w:t>Uczeń</w:t>
            </w:r>
            <w:r w:rsidR="00187AC3"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7AC3" w:rsidRPr="004E7C1E" w14:paraId="0AD10EDA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E400DD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D01D31C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0CB52F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8FA804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662D500E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3652889" w14:textId="77777777" w:rsidR="00187AC3" w:rsidRPr="004E7C1E" w:rsidRDefault="00187AC3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C0C" w:rsidRPr="004E7C1E" w14:paraId="3BE59931" w14:textId="77777777" w:rsidTr="00BB5B36">
        <w:tc>
          <w:tcPr>
            <w:tcW w:w="0" w:type="auto"/>
            <w:tcBorders>
              <w:bottom w:val="nil"/>
            </w:tcBorders>
          </w:tcPr>
          <w:p w14:paraId="1133771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6BB80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7F606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A2E98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EE58EC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A40F24" w14:textId="79362B77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kąt prosty, ostry i rozwarty;</w:t>
            </w:r>
          </w:p>
        </w:tc>
      </w:tr>
      <w:tr w:rsidR="00242C0C" w:rsidRPr="004E7C1E" w14:paraId="029B396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232C0B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183D7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FAEA5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D5CA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D86A5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73F56E" w14:textId="2E2E7BC7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kąty wierzchołkowe i kąty przyległe;</w:t>
            </w:r>
          </w:p>
        </w:tc>
      </w:tr>
      <w:tr w:rsidR="00242C0C" w:rsidRPr="004E7C1E" w14:paraId="42255BD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F6FAD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01E7B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225D1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5B56C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1D45C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0A6DDD" w14:textId="2325E899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graniastosłupy proste w sytuacjach praktycznych i wskazuje te bryły wśród innych modeli brył;</w:t>
            </w:r>
          </w:p>
        </w:tc>
      </w:tr>
      <w:tr w:rsidR="00242C0C" w:rsidRPr="004E7C1E" w14:paraId="572D56D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E41864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C81DB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29C95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1E7EE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F72B7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4BACB5" w14:textId="0058EC49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wskazuje wśród graniastosłupów prostopadłościany i sześciany i uzasadnia swój wybór;</w:t>
            </w:r>
          </w:p>
        </w:tc>
      </w:tr>
      <w:tr w:rsidR="00242C0C" w:rsidRPr="004E7C1E" w14:paraId="7D1FEF6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EAB7EB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29C4A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69B953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F74E7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D88FBC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2ECA9E" w14:textId="5736CF61" w:rsidR="00242C0C" w:rsidRPr="00A843E2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twierdzenie o sumie kątów trójkąta;</w:t>
            </w:r>
          </w:p>
        </w:tc>
      </w:tr>
      <w:tr w:rsidR="00242C0C" w:rsidRPr="004E7C1E" w14:paraId="2888892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D2F504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2881C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066C2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70FA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54446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D00624" w14:textId="49E601FD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oblicza rzeczywistą długość odcinka, gdy dana jest jego długość w skali; </w:t>
            </w:r>
          </w:p>
        </w:tc>
      </w:tr>
      <w:tr w:rsidR="00242C0C" w:rsidRPr="004E7C1E" w14:paraId="6956299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902F44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62812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210A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44F1A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F7E64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4A9581" w14:textId="44489043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oblicza długość odcinka w skali, gdy dana jest jego rzeczywista długość;</w:t>
            </w:r>
          </w:p>
        </w:tc>
      </w:tr>
      <w:tr w:rsidR="00242C0C" w:rsidRPr="004E7C1E" w14:paraId="13BEC18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9855FE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BC7A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C1F2E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9095E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D3C72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8B6C19" w14:textId="17E72399" w:rsidR="00242C0C" w:rsidRPr="00A843E2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 zakresu arytmetyki i geometrii oraz nabyte umiejętności rachunkowe, a także własne poprawne metody;</w:t>
            </w:r>
          </w:p>
        </w:tc>
      </w:tr>
      <w:tr w:rsidR="000E63D9" w:rsidRPr="004E7C1E" w14:paraId="52A4581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939D971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577B6D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26C0FE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C69330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80953C7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DFF41A" w14:textId="45E7E816" w:rsidR="000E63D9" w:rsidRDefault="000E63D9" w:rsidP="00BB5B36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siatki graniastosłupów prostych;</w:t>
            </w:r>
          </w:p>
        </w:tc>
      </w:tr>
      <w:tr w:rsidR="000E63D9" w:rsidRPr="004E7C1E" w14:paraId="017033D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5D56C77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AEC47B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B485D1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7E6251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8E8A86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65335C" w14:textId="3E30C36A" w:rsidR="000E63D9" w:rsidRDefault="000E63D9" w:rsidP="00BB5B36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rysuje siatki prostopadłościanów;</w:t>
            </w:r>
          </w:p>
        </w:tc>
      </w:tr>
      <w:tr w:rsidR="000E63D9" w:rsidRPr="004E7C1E" w14:paraId="6ABA3FB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8820D88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4E045B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09F639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37900B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9DDDB2" w14:textId="77777777" w:rsidR="000E63D9" w:rsidRPr="004E7C1E" w:rsidRDefault="000E63D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4EDE7E" w14:textId="0660744E" w:rsidR="000E63D9" w:rsidRDefault="000E63D9" w:rsidP="00BB5B36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wykorzystuje podane zależności między długościami krawędzi prostopadłościanu do wyznaczania długości poszczególnych krawędzi;</w:t>
            </w:r>
          </w:p>
        </w:tc>
      </w:tr>
      <w:tr w:rsidR="00242C0C" w:rsidRPr="004E7C1E" w14:paraId="1952D59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A5669A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20CA6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024A0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DEE29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8A84A6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3A5EC7" w14:textId="4C2AB14D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rozpoznaje kąt wklęsły i pełny</w:t>
            </w:r>
          </w:p>
        </w:tc>
      </w:tr>
      <w:tr w:rsidR="00242C0C" w:rsidRPr="004E7C1E" w14:paraId="7C64FAA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9D86E1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03AA8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B24F9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43D6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D57C2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9B4AC" w14:textId="2A94FE64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wskazuje skalę, w której jeden odcinek jest obrazem drugiego;</w:t>
            </w:r>
          </w:p>
        </w:tc>
      </w:tr>
      <w:tr w:rsidR="00242C0C" w:rsidRPr="004E7C1E" w14:paraId="12D5AEE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8F0E68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C7DD3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7E9EE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41EB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3C833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81C7AA" w14:textId="396C5600" w:rsidR="00242C0C" w:rsidRPr="005D7B1E" w:rsidRDefault="000E63D9" w:rsidP="000E63D9">
            <w:pPr>
              <w:shd w:val="clear" w:color="auto" w:fill="FFFFFF"/>
              <w:tabs>
                <w:tab w:val="left" w:pos="147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zależności między długościami krawędzi prostopadłościanu w sytuacjach typowych;</w:t>
            </w:r>
          </w:p>
        </w:tc>
      </w:tr>
      <w:tr w:rsidR="00242C0C" w:rsidRPr="004E7C1E" w14:paraId="69B31F2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B6B5913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450E9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4C6A1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8E4AD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7DA288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5241CD" w14:textId="3F471D8B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własności odcinków przed stawionych w skali w sytuacjach typowych</w:t>
            </w:r>
          </w:p>
        </w:tc>
      </w:tr>
      <w:tr w:rsidR="00242C0C" w:rsidRPr="004E7C1E" w14:paraId="7408975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BDFDA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B96A4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FFC5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1674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150E4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0FD185D9" w14:textId="7A39888B" w:rsidR="00242C0C" w:rsidRPr="000E63D9" w:rsidRDefault="000E63D9" w:rsidP="000E63D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rysuje siatki graniastosłupów (R);</w:t>
            </w:r>
          </w:p>
        </w:tc>
      </w:tr>
      <w:tr w:rsidR="00242C0C" w:rsidRPr="004E7C1E" w14:paraId="6C5C656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8A1F53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848088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17E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EED1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6CA46D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90CD537" w14:textId="0C383176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zależności między długościami krawędzi prostopadłościanu w sytuacjach nietypowych</w:t>
            </w:r>
          </w:p>
        </w:tc>
      </w:tr>
      <w:tr w:rsidR="00242C0C" w:rsidRPr="004E7C1E" w14:paraId="29593475" w14:textId="77777777" w:rsidTr="00BB5B36">
        <w:tc>
          <w:tcPr>
            <w:tcW w:w="0" w:type="auto"/>
            <w:tcBorders>
              <w:top w:val="nil"/>
              <w:right w:val="nil"/>
            </w:tcBorders>
          </w:tcPr>
          <w:p w14:paraId="2FAB637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D13522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43630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3BF57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C44A6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C1E41F" w14:textId="163AA690" w:rsidR="00242C0C" w:rsidRPr="003F0125" w:rsidRDefault="000E63D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stosuje własności odcinków przed stawionych w skali w sytuacjach nietypowych</w:t>
            </w:r>
          </w:p>
        </w:tc>
      </w:tr>
    </w:tbl>
    <w:p w14:paraId="5E3E3303" w14:textId="18A8C24A" w:rsidR="00EB1420" w:rsidRDefault="00EB1420"/>
    <w:p w14:paraId="1D3240B1" w14:textId="77777777" w:rsidR="002B2651" w:rsidRDefault="002B2651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2B2651" w:rsidRPr="004E7C1E" w14:paraId="0952BAE7" w14:textId="77777777" w:rsidTr="004606B5">
        <w:tc>
          <w:tcPr>
            <w:tcW w:w="9180" w:type="dxa"/>
            <w:gridSpan w:val="6"/>
            <w:shd w:val="clear" w:color="auto" w:fill="FFC000"/>
          </w:tcPr>
          <w:p w14:paraId="4DAD3839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2B2651" w:rsidRPr="004E7C1E" w14:paraId="56ED65DF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45D8DB60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2B64D934" w14:textId="6ADA32B6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Obliczenia upływu czasu</w:t>
            </w:r>
            <w:r w:rsidRPr="000E63D9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0E63D9">
              <w:rPr>
                <w:rFonts w:cstheme="minorHAnsi"/>
                <w:sz w:val="20"/>
                <w:szCs w:val="20"/>
              </w:rPr>
              <w:t>Uczeń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B2651" w:rsidRPr="004E7C1E" w14:paraId="6141DE20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C6A0EE0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BC992AC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F0CAE85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48FFC94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2D9B8EC" w14:textId="77777777" w:rsidR="002B2651" w:rsidRPr="004E7C1E" w:rsidRDefault="002B2651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597F293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51" w:rsidRPr="004E7C1E" w14:paraId="2C5EA389" w14:textId="77777777" w:rsidTr="004606B5">
        <w:tc>
          <w:tcPr>
            <w:tcW w:w="0" w:type="auto"/>
            <w:tcBorders>
              <w:bottom w:val="nil"/>
            </w:tcBorders>
          </w:tcPr>
          <w:p w14:paraId="36F3519C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8E9B4D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E89358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695D8D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236C81B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A7A481" w14:textId="722BFE71" w:rsidR="002B2651" w:rsidRPr="000E63D9" w:rsidRDefault="002B2651" w:rsidP="002B265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wykonuje proste obliczenia zegarowe na godzinach, minutach i sekundach; </w:t>
            </w:r>
          </w:p>
        </w:tc>
      </w:tr>
      <w:tr w:rsidR="002B2651" w:rsidRPr="004E7C1E" w14:paraId="7052B23C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5B47ADD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DA3DB0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7D54C4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29B626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C3DAC90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120B93" w14:textId="1CCD3448" w:rsidR="002B2651" w:rsidRPr="003F0125" w:rsidRDefault="002B2651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wykonuje proste obliczenia kalendarzowe na dniach, tygodniach, miesiącach, latach;</w:t>
            </w:r>
          </w:p>
        </w:tc>
      </w:tr>
      <w:tr w:rsidR="002B2651" w:rsidRPr="004E7C1E" w14:paraId="624972D6" w14:textId="77777777" w:rsidTr="002B265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9E4252E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731CE5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284619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315FCCE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D904EDE" w14:textId="77777777" w:rsidR="002B2651" w:rsidRPr="004E7C1E" w:rsidRDefault="002B2651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42E60EE" w14:textId="4DE6571D" w:rsidR="002B2651" w:rsidRPr="00A843E2" w:rsidRDefault="002B2651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szacuje wyniki działań;</w:t>
            </w:r>
          </w:p>
        </w:tc>
      </w:tr>
    </w:tbl>
    <w:p w14:paraId="1337DC83" w14:textId="77777777" w:rsidR="00BB5B36" w:rsidRDefault="00BB5B36"/>
    <w:p w14:paraId="38B2D139" w14:textId="00486D85" w:rsidR="00AD012D" w:rsidRPr="006524FA" w:rsidRDefault="00B93419" w:rsidP="00AD012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Roczną o</w:t>
      </w:r>
      <w:r w:rsidR="00AD012D" w:rsidRPr="006524FA">
        <w:rPr>
          <w:rFonts w:ascii="Times New Roman" w:hAnsi="Times New Roman"/>
          <w:color w:val="000000"/>
        </w:rPr>
        <w:t>cenę niedostateczną otrzymuje uczeń, który nie spełnił wymagań edukacyjnych na ocenę dopuszczającą.</w:t>
      </w:r>
    </w:p>
    <w:p w14:paraId="3F113EF7" w14:textId="77777777" w:rsidR="001477D6" w:rsidRDefault="001477D6"/>
    <w:sectPr w:rsidR="001477D6" w:rsidSect="003B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6A"/>
    <w:multiLevelType w:val="hybridMultilevel"/>
    <w:tmpl w:val="5D8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381"/>
    <w:multiLevelType w:val="hybridMultilevel"/>
    <w:tmpl w:val="1868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54857">
    <w:abstractNumId w:val="1"/>
  </w:num>
  <w:num w:numId="2" w16cid:durableId="98470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A1"/>
    <w:rsid w:val="00002E91"/>
    <w:rsid w:val="00026ABD"/>
    <w:rsid w:val="00040CD9"/>
    <w:rsid w:val="00083CC6"/>
    <w:rsid w:val="000B103D"/>
    <w:rsid w:val="000E3F87"/>
    <w:rsid w:val="000E63D9"/>
    <w:rsid w:val="001477D6"/>
    <w:rsid w:val="00187AC3"/>
    <w:rsid w:val="00242C0C"/>
    <w:rsid w:val="00270A76"/>
    <w:rsid w:val="002B2651"/>
    <w:rsid w:val="002C14C5"/>
    <w:rsid w:val="00343D4B"/>
    <w:rsid w:val="00366080"/>
    <w:rsid w:val="00394D98"/>
    <w:rsid w:val="003A19EA"/>
    <w:rsid w:val="003A2081"/>
    <w:rsid w:val="003B365E"/>
    <w:rsid w:val="003D5026"/>
    <w:rsid w:val="0040019A"/>
    <w:rsid w:val="004526DF"/>
    <w:rsid w:val="00484917"/>
    <w:rsid w:val="004C2CFA"/>
    <w:rsid w:val="004D13A1"/>
    <w:rsid w:val="00532FD6"/>
    <w:rsid w:val="00546B67"/>
    <w:rsid w:val="00547EE6"/>
    <w:rsid w:val="00651B41"/>
    <w:rsid w:val="006524FA"/>
    <w:rsid w:val="00680A07"/>
    <w:rsid w:val="0068563D"/>
    <w:rsid w:val="00697EAA"/>
    <w:rsid w:val="006D5293"/>
    <w:rsid w:val="007B78DA"/>
    <w:rsid w:val="008612B8"/>
    <w:rsid w:val="00871B33"/>
    <w:rsid w:val="008A5521"/>
    <w:rsid w:val="008D7A45"/>
    <w:rsid w:val="00956B50"/>
    <w:rsid w:val="00966317"/>
    <w:rsid w:val="00967224"/>
    <w:rsid w:val="009C7033"/>
    <w:rsid w:val="00A17CE5"/>
    <w:rsid w:val="00A618AA"/>
    <w:rsid w:val="00A65222"/>
    <w:rsid w:val="00A97564"/>
    <w:rsid w:val="00AD012D"/>
    <w:rsid w:val="00AD43CF"/>
    <w:rsid w:val="00AF3B9A"/>
    <w:rsid w:val="00AF41DF"/>
    <w:rsid w:val="00B67EA1"/>
    <w:rsid w:val="00B93419"/>
    <w:rsid w:val="00B97C10"/>
    <w:rsid w:val="00BB5B36"/>
    <w:rsid w:val="00BF198A"/>
    <w:rsid w:val="00BF3B13"/>
    <w:rsid w:val="00C17B5D"/>
    <w:rsid w:val="00C52AC1"/>
    <w:rsid w:val="00C84495"/>
    <w:rsid w:val="00C9791D"/>
    <w:rsid w:val="00D2248A"/>
    <w:rsid w:val="00D3129C"/>
    <w:rsid w:val="00D863F2"/>
    <w:rsid w:val="00DA6329"/>
    <w:rsid w:val="00E3720F"/>
    <w:rsid w:val="00E601C4"/>
    <w:rsid w:val="00E74A20"/>
    <w:rsid w:val="00E91FA0"/>
    <w:rsid w:val="00EB1420"/>
    <w:rsid w:val="00EB3831"/>
    <w:rsid w:val="00F06484"/>
    <w:rsid w:val="00F2062F"/>
    <w:rsid w:val="00F36A8A"/>
    <w:rsid w:val="00F70D23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AC00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A208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2926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Dębowska</cp:lastModifiedBy>
  <cp:revision>19</cp:revision>
  <cp:lastPrinted>2021-09-08T21:41:00Z</cp:lastPrinted>
  <dcterms:created xsi:type="dcterms:W3CDTF">2021-08-29T18:54:00Z</dcterms:created>
  <dcterms:modified xsi:type="dcterms:W3CDTF">2022-09-19T13:56:00Z</dcterms:modified>
</cp:coreProperties>
</file>