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4540" w14:textId="77777777" w:rsidR="00EB27D6" w:rsidRPr="007C0D10" w:rsidRDefault="00EB27D6" w:rsidP="00EB27D6">
      <w:pPr>
        <w:ind w:firstLine="708"/>
        <w:rPr>
          <w:b/>
        </w:rPr>
      </w:pPr>
      <w:r w:rsidRPr="007C0D10">
        <w:rPr>
          <w:b/>
        </w:rPr>
        <w:t xml:space="preserve">Propozycja wymagań programowych na poszczególne oceny </w:t>
      </w:r>
      <w:r>
        <w:rPr>
          <w:b/>
        </w:rPr>
        <w:t xml:space="preserve">roczne </w:t>
      </w:r>
      <w:r w:rsidRPr="007C0D10">
        <w:rPr>
          <w:b/>
        </w:rPr>
        <w:t xml:space="preserve">przygotowana na podstawie treści zawartych w podstawie programowej, programie nauczania oraz podręczniku dla klasy ósmej szkoły podstawowej </w:t>
      </w:r>
      <w:r w:rsidRPr="007C0D10">
        <w:rPr>
          <w:b/>
          <w:i/>
        </w:rPr>
        <w:t>Chemia Nowej Ery</w:t>
      </w:r>
    </w:p>
    <w:p w14:paraId="29BF99FE" w14:textId="77777777" w:rsidR="00EB27D6" w:rsidRPr="007C0D10" w:rsidRDefault="00EB27D6" w:rsidP="00EB27D6">
      <w:pPr>
        <w:rPr>
          <w:bCs/>
          <w:sz w:val="22"/>
          <w:szCs w:val="22"/>
        </w:rPr>
      </w:pPr>
      <w:r w:rsidRPr="007C0D10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14:paraId="368374EC" w14:textId="77777777" w:rsidR="00EB27D6" w:rsidRDefault="00EB27D6" w:rsidP="00EB27D6">
      <w:pPr>
        <w:rPr>
          <w:b/>
        </w:rPr>
      </w:pPr>
    </w:p>
    <w:p w14:paraId="6C295ECB" w14:textId="77777777" w:rsidR="00EB27D6" w:rsidRDefault="00EB27D6" w:rsidP="00EB27D6">
      <w:pPr>
        <w:shd w:val="clear" w:color="auto" w:fill="FFFFFF"/>
        <w:rPr>
          <w:b/>
          <w:lang w:eastAsia="en-US"/>
        </w:rPr>
      </w:pPr>
    </w:p>
    <w:p w14:paraId="0A268284" w14:textId="77777777" w:rsidR="00EB27D6" w:rsidRPr="00BC429F" w:rsidRDefault="00EB27D6" w:rsidP="00EB27D6">
      <w:pPr>
        <w:shd w:val="clear" w:color="auto" w:fill="FFFFFF"/>
        <w:rPr>
          <w:b/>
          <w:lang w:eastAsia="en-US"/>
        </w:rPr>
      </w:pPr>
      <w:r>
        <w:rPr>
          <w:b/>
          <w:lang w:eastAsia="en-US"/>
        </w:rPr>
        <w:t>IX</w:t>
      </w:r>
      <w:r w:rsidRPr="00BC429F">
        <w:rPr>
          <w:b/>
          <w:lang w:eastAsia="en-US"/>
        </w:rPr>
        <w:t xml:space="preserve">. </w:t>
      </w:r>
      <w:r>
        <w:rPr>
          <w:b/>
          <w:lang w:eastAsia="en-US"/>
        </w:rPr>
        <w:t>Z</w:t>
      </w:r>
      <w:r w:rsidRPr="00BC429F">
        <w:rPr>
          <w:b/>
          <w:lang w:eastAsia="en-US"/>
        </w:rPr>
        <w:t xml:space="preserve">wiązki </w:t>
      </w:r>
      <w:r>
        <w:rPr>
          <w:b/>
          <w:lang w:eastAsia="en-US"/>
        </w:rPr>
        <w:t>węgla z</w:t>
      </w:r>
      <w:r w:rsidRPr="00BC429F">
        <w:rPr>
          <w:b/>
          <w:lang w:eastAsia="en-US"/>
        </w:rPr>
        <w:t xml:space="preserve"> wodorem</w:t>
      </w:r>
    </w:p>
    <w:p w14:paraId="0269C3AB" w14:textId="77777777" w:rsidR="00EB27D6" w:rsidRPr="00401CBC" w:rsidRDefault="00EB27D6" w:rsidP="00EB27D6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3682"/>
        <w:gridCol w:w="3682"/>
        <w:gridCol w:w="3682"/>
      </w:tblGrid>
      <w:tr w:rsidR="00EB27D6" w:rsidRPr="00401CBC" w14:paraId="0F4040EB" w14:textId="77777777" w:rsidTr="004870A1"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843610" w14:textId="77777777" w:rsidR="00EB27D6" w:rsidRPr="00401CBC" w:rsidRDefault="00EB27D6" w:rsidP="004870A1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14:paraId="211ACD79" w14:textId="77777777" w:rsidR="00EB27D6" w:rsidRPr="00401CBC" w:rsidRDefault="00EB27D6" w:rsidP="004870A1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495448" w14:textId="77777777" w:rsidR="00EB27D6" w:rsidRPr="00401CBC" w:rsidRDefault="00EB27D6" w:rsidP="004870A1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14:paraId="4432FFE9" w14:textId="77777777" w:rsidR="00EB27D6" w:rsidRPr="00401CBC" w:rsidRDefault="00EB27D6" w:rsidP="004870A1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90587F" w14:textId="77777777" w:rsidR="00EB27D6" w:rsidRPr="00401CBC" w:rsidRDefault="00EB27D6" w:rsidP="004870A1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14:paraId="039FEB97" w14:textId="77777777" w:rsidR="00EB27D6" w:rsidRPr="00401CBC" w:rsidRDefault="00EB27D6" w:rsidP="004870A1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1D9F41" w14:textId="77777777" w:rsidR="00EB27D6" w:rsidRPr="00401CBC" w:rsidRDefault="00EB27D6" w:rsidP="004870A1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14:paraId="70733835" w14:textId="77777777" w:rsidR="00EB27D6" w:rsidRPr="00401CBC" w:rsidRDefault="00EB27D6" w:rsidP="004870A1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EB27D6" w:rsidRPr="00401CBC" w14:paraId="4BFC16DD" w14:textId="77777777" w:rsidTr="004870A1"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72DFF" w14:textId="77777777" w:rsidR="00EB27D6" w:rsidRPr="00BC429F" w:rsidRDefault="00EB27D6" w:rsidP="004870A1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417C5313" w14:textId="77777777" w:rsidR="00EB27D6" w:rsidRPr="009B72BC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14:paraId="598BC5A9" w14:textId="77777777" w:rsidR="00EB27D6" w:rsidRPr="00634C3E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14:paraId="622AC25A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14:paraId="1D6EEE5C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 podaje przykłady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14:paraId="43BAF5F8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14:paraId="767B0DEC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14:paraId="69D206FA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14:paraId="3962828E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14:paraId="13376458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a alkeny i alkiny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14:paraId="4F1146E1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e: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ów i 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podanej liczbie atomów węgla</w:t>
            </w:r>
          </w:p>
          <w:p w14:paraId="64D90771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</w:t>
            </w:r>
            <w:proofErr w:type="spellStart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półstrukturalne</w:t>
            </w:r>
            <w:proofErr w:type="spellEnd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(grupowe)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i 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14:paraId="74FF74DB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14:paraId="0732EA9A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14:paraId="475EBEEE" w14:textId="77777777" w:rsidR="00EB27D6" w:rsidRPr="005238E9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14:paraId="18CF9804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14:paraId="6F0785FA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lastRenderedPageBreak/>
              <w:t>opisuje budowę i występowanie metanu</w:t>
            </w:r>
          </w:p>
          <w:p w14:paraId="0EABAE53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</w:p>
          <w:p w14:paraId="6B4B6C35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14:paraId="47832716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 spalania całkowitego i 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metanu, etanu</w:t>
            </w:r>
          </w:p>
          <w:p w14:paraId="0D7F5E52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i 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6A5235C5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właściwości </w:t>
            </w:r>
            <w:proofErr w:type="spellStart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6EE5B96E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14:paraId="7E079C41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metanu, 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05026E04" w14:textId="77777777" w:rsidR="00EB27D6" w:rsidRPr="00BC429F" w:rsidRDefault="00EB27D6" w:rsidP="00EB27D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3416E" w14:textId="77777777" w:rsidR="00EB27D6" w:rsidRPr="00BC429F" w:rsidRDefault="00EB27D6" w:rsidP="004870A1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3431F8B8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14:paraId="7C1F89ED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14:paraId="60FB3631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proofErr w:type="spellStart"/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proofErr w:type="spellEnd"/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14:paraId="205AE1A0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598E7936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14:paraId="49CCEE66" w14:textId="77777777" w:rsidR="00EB27D6" w:rsidRPr="009B72BC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 alkanów 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(metanu, etanu)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etynu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55E29A77" w14:textId="77777777" w:rsidR="00EB27D6" w:rsidRPr="00F77AA8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spalania metanu, </w:t>
            </w:r>
            <w:r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14:paraId="714CB825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27415961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porównuje budowę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110EB47C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14:paraId="7C2EAF24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14:paraId="2601FDD4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wyjaśnia, jak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nienasyconych,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czy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35736A55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14:paraId="27C32130" w14:textId="77777777" w:rsidR="00EB27D6" w:rsidRPr="00BC429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14:paraId="03DCEDE8" w14:textId="77777777" w:rsidR="00EB27D6" w:rsidRPr="00C91BAF" w:rsidRDefault="00EB27D6" w:rsidP="00EB27D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podaje obserwacje do wykonywanych na lekcji </w:t>
            </w: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lastRenderedPageBreak/>
              <w:t>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F8AFD" w14:textId="77777777" w:rsidR="00EB27D6" w:rsidRPr="00BC429F" w:rsidRDefault="00EB27D6" w:rsidP="004870A1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7CA3DE1A" w14:textId="77777777" w:rsidR="00EB27D6" w:rsidRPr="00BC429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 alkenów, alkinów (na podstawie wzorów kolejnych </w:t>
            </w:r>
            <w:r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związków chemicznych w danym szeregu homologicznym)</w:t>
            </w:r>
          </w:p>
          <w:p w14:paraId="358C959D" w14:textId="77777777" w:rsidR="00EB27D6" w:rsidRPr="00BC429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14:paraId="6D547FC6" w14:textId="77777777" w:rsidR="00EB27D6" w:rsidRPr="00BC429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 w14:paraId="5DB6C3AB" w14:textId="77777777" w:rsidR="00EB27D6" w:rsidRPr="00BC429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14:paraId="477D50F6" w14:textId="77777777" w:rsidR="00EB27D6" w:rsidRPr="00BC429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2D97BF0A" w14:textId="77777777" w:rsidR="00EB27D6" w:rsidRPr="00BC429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14:paraId="3188BC06" w14:textId="77777777" w:rsidR="00EB27D6" w:rsidRPr="00BC429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proofErr w:type="spellEnd"/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5A20067" w14:textId="77777777" w:rsidR="00EB27D6" w:rsidRPr="00BC429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14:paraId="12F66189" w14:textId="77777777" w:rsidR="00EB27D6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fizycznymi </w:t>
            </w: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gęstością, temperaturą topnienia i wrzenia)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14:paraId="110890C0" w14:textId="77777777" w:rsidR="00EB27D6" w:rsidRPr="00A426E8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 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14:paraId="10A5D046" w14:textId="77777777" w:rsidR="00EB27D6" w:rsidRPr="00A426E8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14:paraId="4433BB96" w14:textId="77777777" w:rsidR="00EB27D6" w:rsidRPr="00CB049E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możliwiające odróżnie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 węglowodorów nasyconych</w:t>
            </w:r>
            <w:r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14:paraId="0FB03F23" w14:textId="77777777" w:rsidR="00EB27D6" w:rsidRPr="00BC429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14:paraId="7772ECCA" w14:textId="77777777" w:rsidR="00EB27D6" w:rsidRPr="00BC429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lastRenderedPageBreak/>
              <w:t>wyko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14:paraId="0EF301BD" w14:textId="77777777" w:rsidR="00EB27D6" w:rsidRPr="00C91BA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alkanów,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; wymienia je</w:t>
            </w:r>
          </w:p>
          <w:p w14:paraId="1B9668FC" w14:textId="77777777" w:rsidR="00EB27D6" w:rsidRPr="00C91BAF" w:rsidRDefault="00EB27D6" w:rsidP="00EB27D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polimeryzacji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63D4C" w14:textId="77777777" w:rsidR="00EB27D6" w:rsidRPr="00A34674" w:rsidRDefault="00EB27D6" w:rsidP="004870A1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45AA7DD3" w14:textId="77777777" w:rsidR="00EB27D6" w:rsidRPr="00A34674" w:rsidRDefault="00EB27D6" w:rsidP="00EB27D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14:paraId="38A9F32D" w14:textId="77777777" w:rsidR="00EB27D6" w:rsidRPr="00A34674" w:rsidRDefault="00EB27D6" w:rsidP="00EB27D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14:paraId="6AE2D1EC" w14:textId="77777777" w:rsidR="00EB27D6" w:rsidRPr="00A34674" w:rsidRDefault="00EB27D6" w:rsidP="00EB27D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14:paraId="1A9C3D01" w14:textId="77777777" w:rsidR="00EB27D6" w:rsidRPr="00BC429F" w:rsidRDefault="00EB27D6" w:rsidP="00EB27D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14:paraId="76DD02FC" w14:textId="77777777" w:rsidR="00EB27D6" w:rsidRPr="00BC429F" w:rsidRDefault="00EB27D6" w:rsidP="00EB27D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7C88385" w14:textId="77777777" w:rsidR="00EB27D6" w:rsidRPr="00BC429F" w:rsidRDefault="00EB27D6" w:rsidP="00EB27D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 w14:paraId="026A5678" w14:textId="77777777" w:rsidR="00EB27D6" w:rsidRPr="00BC429F" w:rsidRDefault="00EB27D6" w:rsidP="00EB27D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14:paraId="4483E234" w14:textId="77777777" w:rsidR="00EB27D6" w:rsidRPr="00BC429F" w:rsidRDefault="00EB27D6" w:rsidP="00EB27D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 o wysokim stopniu trudności</w:t>
            </w:r>
          </w:p>
          <w:p w14:paraId="1289CFF8" w14:textId="77777777" w:rsidR="00EB27D6" w:rsidRPr="00BC429F" w:rsidRDefault="00EB27D6" w:rsidP="00EB27D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w14:paraId="2105F7DA" w14:textId="77777777" w:rsidR="00EB27D6" w:rsidRDefault="00EB27D6" w:rsidP="00EB27D6">
      <w:pPr>
        <w:ind w:left="142" w:hanging="142"/>
        <w:rPr>
          <w:b/>
          <w:bCs/>
          <w:sz w:val="18"/>
          <w:szCs w:val="18"/>
        </w:rPr>
      </w:pPr>
    </w:p>
    <w:p w14:paraId="7D021852" w14:textId="77777777" w:rsidR="00EB27D6" w:rsidRDefault="00EB27D6" w:rsidP="00EB27D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Ocena celująca: wszystkie wymagania na ocenę bardzo dobrą i dodatkowo:</w:t>
      </w:r>
    </w:p>
    <w:p w14:paraId="546BEF7C" w14:textId="77777777" w:rsidR="00EB27D6" w:rsidRDefault="00EB27D6" w:rsidP="00EB27D6">
      <w:pPr>
        <w:ind w:left="142" w:hanging="142"/>
        <w:rPr>
          <w:b/>
          <w:bCs/>
          <w:sz w:val="18"/>
          <w:szCs w:val="18"/>
        </w:rPr>
      </w:pPr>
    </w:p>
    <w:p w14:paraId="4BCF3EE3" w14:textId="77777777" w:rsidR="00EB27D6" w:rsidRDefault="00EB27D6" w:rsidP="00EB27D6">
      <w:pPr>
        <w:ind w:left="142" w:hanging="142"/>
        <w:rPr>
          <w:rFonts w:eastAsia="Calibri"/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>Uczeń:</w:t>
      </w:r>
      <w:r w:rsidRPr="0076138E">
        <w:rPr>
          <w:rFonts w:eastAsia="Calibri"/>
          <w:b/>
          <w:bCs/>
          <w:sz w:val="18"/>
          <w:szCs w:val="18"/>
          <w:lang w:eastAsia="en-US"/>
        </w:rPr>
        <w:t xml:space="preserve"> </w:t>
      </w:r>
    </w:p>
    <w:p w14:paraId="68AC784F" w14:textId="77777777" w:rsidR="00EB27D6" w:rsidRPr="0076138E" w:rsidRDefault="00EB27D6" w:rsidP="00EB27D6">
      <w:pPr>
        <w:numPr>
          <w:ilvl w:val="0"/>
          <w:numId w:val="13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opisuje </w:t>
      </w:r>
      <w:r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przebieg 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>such</w:t>
      </w:r>
      <w:r>
        <w:rPr>
          <w:rFonts w:eastAsia="Calibri"/>
          <w:color w:val="000000"/>
          <w:spacing w:val="-3"/>
          <w:sz w:val="18"/>
          <w:szCs w:val="18"/>
          <w:lang w:eastAsia="en-US"/>
        </w:rPr>
        <w:t>ej destylacji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węgla kamiennego</w:t>
      </w:r>
    </w:p>
    <w:p w14:paraId="3B90537A" w14:textId="77777777" w:rsidR="00EB27D6" w:rsidRPr="0076138E" w:rsidRDefault="00EB27D6" w:rsidP="00EB27D6">
      <w:pPr>
        <w:numPr>
          <w:ilvl w:val="0"/>
          <w:numId w:val="13"/>
        </w:numPr>
        <w:shd w:val="clear" w:color="auto" w:fill="FFFFFF"/>
        <w:ind w:left="142" w:hanging="142"/>
        <w:rPr>
          <w:rFonts w:eastAsia="Calibri"/>
          <w:i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wyjaśnia pojęcia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>: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izomeria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izomery</w:t>
      </w:r>
    </w:p>
    <w:p w14:paraId="2ADF54ED" w14:textId="77777777" w:rsidR="00EB27D6" w:rsidRPr="0076138E" w:rsidRDefault="00EB27D6" w:rsidP="00EB27D6">
      <w:pPr>
        <w:numPr>
          <w:ilvl w:val="0"/>
          <w:numId w:val="13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wyjaśnia pojęcie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węglowodory aromatyczne</w:t>
      </w:r>
    </w:p>
    <w:p w14:paraId="54C9C743" w14:textId="77777777" w:rsidR="00EB27D6" w:rsidRPr="0076138E" w:rsidRDefault="00EB27D6" w:rsidP="00EB27D6">
      <w:pPr>
        <w:numPr>
          <w:ilvl w:val="0"/>
          <w:numId w:val="13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podaje przykłady tworzyw sztucznych, 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tworzyw 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syntetycznych</w:t>
      </w:r>
    </w:p>
    <w:p w14:paraId="5BEE33E6" w14:textId="77777777" w:rsidR="00EB27D6" w:rsidRPr="0076138E" w:rsidRDefault="00EB27D6" w:rsidP="00EB27D6">
      <w:pPr>
        <w:numPr>
          <w:ilvl w:val="0"/>
          <w:numId w:val="13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właściwości i zastosowania wybranych tworzyw sztucznych</w:t>
      </w:r>
    </w:p>
    <w:p w14:paraId="5C49E13C" w14:textId="77777777" w:rsidR="00EB27D6" w:rsidRDefault="00EB27D6" w:rsidP="00EB27D6">
      <w:pPr>
        <w:numPr>
          <w:ilvl w:val="0"/>
          <w:numId w:val="13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1"/>
          <w:sz w:val="18"/>
          <w:szCs w:val="18"/>
          <w:lang w:eastAsia="en-US"/>
        </w:rPr>
        <w:t>wymienia przykładowe oznaczenia opakowań wykonanych z tworzyw sztucznych</w:t>
      </w:r>
    </w:p>
    <w:p w14:paraId="19529D1B" w14:textId="77777777" w:rsidR="00EB27D6" w:rsidRDefault="00EB27D6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1161D447" w14:textId="77777777" w:rsidR="005F3AC1" w:rsidRDefault="005F3AC1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7119557F" w14:textId="77777777" w:rsidR="005F3AC1" w:rsidRDefault="005F3AC1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73F1E1B2" w14:textId="77777777" w:rsidR="005F3AC1" w:rsidRDefault="005F3AC1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216C4D8C" w14:textId="77777777" w:rsidR="005F3AC1" w:rsidRDefault="005F3AC1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52E7AC48" w14:textId="77777777" w:rsidR="005F3AC1" w:rsidRDefault="005F3AC1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1CC91762" w14:textId="77777777" w:rsidR="005F3AC1" w:rsidRDefault="005F3AC1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6992BA2E" w14:textId="77777777" w:rsidR="005F3AC1" w:rsidRDefault="005F3AC1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3CFD5DAA" w14:textId="77777777" w:rsidR="005F3AC1" w:rsidRDefault="005F3AC1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5EFF0C43" w14:textId="77777777" w:rsidR="005F3AC1" w:rsidRDefault="005F3AC1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79864772" w14:textId="77777777" w:rsidR="005F3AC1" w:rsidRDefault="005F3AC1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2F6FC9D7" w14:textId="77777777" w:rsidR="005F3AC1" w:rsidRDefault="005F3AC1" w:rsidP="00EB27D6">
      <w:pPr>
        <w:shd w:val="clear" w:color="auto" w:fill="FFFFFF"/>
        <w:rPr>
          <w:rFonts w:eastAsia="Calibri"/>
          <w:b/>
          <w:bCs/>
          <w:lang w:eastAsia="en-US"/>
        </w:rPr>
      </w:pPr>
    </w:p>
    <w:p w14:paraId="6E9F0675" w14:textId="77777777" w:rsidR="00EB27D6" w:rsidRPr="0076138E" w:rsidRDefault="00EB27D6" w:rsidP="00EB27D6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X</w:t>
      </w:r>
      <w:r w:rsidRPr="0076138E">
        <w:rPr>
          <w:rFonts w:eastAsia="Calibri"/>
          <w:b/>
          <w:bCs/>
          <w:lang w:eastAsia="en-US"/>
        </w:rPr>
        <w:t>. Pochodne węglowodorów</w:t>
      </w:r>
    </w:p>
    <w:p w14:paraId="65C7B009" w14:textId="77777777" w:rsidR="00EB27D6" w:rsidRPr="00401CBC" w:rsidRDefault="00EB27D6" w:rsidP="00EB27D6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0"/>
        <w:gridCol w:w="3686"/>
        <w:gridCol w:w="3685"/>
        <w:gridCol w:w="3300"/>
      </w:tblGrid>
      <w:tr w:rsidR="00EB27D6" w:rsidRPr="00401CBC" w14:paraId="6041088A" w14:textId="77777777" w:rsidTr="004870A1"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38B93B16" w14:textId="77777777" w:rsidR="00EB27D6" w:rsidRPr="0076138E" w:rsidRDefault="00EB27D6" w:rsidP="004870A1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14:paraId="351C9176" w14:textId="77777777" w:rsidR="00EB27D6" w:rsidRPr="0076138E" w:rsidRDefault="00EB27D6" w:rsidP="004870A1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240526DF" w14:textId="77777777" w:rsidR="00EB27D6" w:rsidRPr="0076138E" w:rsidRDefault="00EB27D6" w:rsidP="004870A1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14:paraId="74B10C08" w14:textId="77777777" w:rsidR="00EB27D6" w:rsidRPr="0076138E" w:rsidRDefault="00EB27D6" w:rsidP="004870A1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72772A3" w14:textId="77777777" w:rsidR="00EB27D6" w:rsidRPr="0076138E" w:rsidRDefault="00EB27D6" w:rsidP="004870A1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14:paraId="4F65A810" w14:textId="77777777" w:rsidR="00EB27D6" w:rsidRPr="0076138E" w:rsidRDefault="00EB27D6" w:rsidP="004870A1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09ED4748" w14:textId="77777777" w:rsidR="00EB27D6" w:rsidRPr="0076138E" w:rsidRDefault="00EB27D6" w:rsidP="004870A1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14:paraId="6ED443FC" w14:textId="77777777" w:rsidR="00EB27D6" w:rsidRPr="0076138E" w:rsidRDefault="00EB27D6" w:rsidP="004870A1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EB27D6" w:rsidRPr="00401CBC" w14:paraId="399DCCEE" w14:textId="77777777" w:rsidTr="004870A1"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188D9" w14:textId="77777777" w:rsidR="00EB27D6" w:rsidRDefault="00EB27D6" w:rsidP="004870A1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021BCA32" w14:textId="77777777" w:rsidR="00EB27D6" w:rsidRPr="00D633EF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14:paraId="7F28A013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14:paraId="5491F6C9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14:paraId="7EB54D90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14:paraId="0C6D97A2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14:paraId="635EE150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14:paraId="49F6B47F" w14:textId="77777777" w:rsidR="00EB27D6" w:rsidRPr="00C80332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14:paraId="18773E56" w14:textId="77777777" w:rsidR="00EB27D6" w:rsidRPr="005238E9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dzieli alkohole na 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</w:t>
            </w:r>
            <w:proofErr w:type="spellEnd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14:paraId="319F26AF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</w:p>
          <w:p w14:paraId="419BDF51" w14:textId="77777777" w:rsidR="00EB27D6" w:rsidRPr="005238E9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14:paraId="13D2F4CE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(metanolu, etanolu) </w:t>
            </w:r>
          </w:p>
          <w:p w14:paraId="1F06362A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strukturalne kwasów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łańcuchach prostych zawierających do dwóch atomów węgla w cząsteczce;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 i kwasu </w:t>
            </w:r>
            <w:r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14:paraId="4C58ACFE" w14:textId="77777777" w:rsidR="00EB27D6" w:rsidRPr="00A426E8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14:paraId="00F16DE9" w14:textId="77777777" w:rsidR="00EB27D6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etanolu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14:paraId="49122AC2" w14:textId="77777777" w:rsidR="00EB27D6" w:rsidRPr="0085481D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14:paraId="58FF2746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14:paraId="4F9282B8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14:paraId="42ADA1F6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dzieli kwasy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14:paraId="1A2B4165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14:paraId="0878902B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14:paraId="143F783F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14:paraId="61F4CC52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14:paraId="074F51EA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14:paraId="0906359C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14:paraId="4E434C9B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14:paraId="06DEB339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 w14:paraId="288E4E2D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7659DE39" w14:textId="77777777" w:rsidR="00EB27D6" w:rsidRPr="0076138E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14:paraId="70AF34A7" w14:textId="77777777" w:rsidR="00EB27D6" w:rsidRPr="00401CBC" w:rsidRDefault="00EB27D6" w:rsidP="00EB27D6">
            <w:pPr>
              <w:numPr>
                <w:ilvl w:val="0"/>
                <w:numId w:val="2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zastosowania poznanych związków chemicznych (np. etanol, kwas etanowy,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3E5EE" w14:textId="77777777" w:rsidR="00EB27D6" w:rsidRPr="00401CBC" w:rsidRDefault="00EB27D6" w:rsidP="004870A1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3B18874B" w14:textId="77777777" w:rsidR="00EB27D6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14:paraId="370B2C0D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co to są alkohole </w:t>
            </w:r>
            <w:proofErr w:type="spellStart"/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14:paraId="42A5C677" w14:textId="77777777" w:rsidR="00EB27D6" w:rsidRPr="005238E9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proofErr w:type="spellStart"/>
            <w:r w:rsidRPr="005238E9">
              <w:rPr>
                <w:b/>
                <w:sz w:val="18"/>
                <w:szCs w:val="18"/>
              </w:rPr>
              <w:t>monohydroksylowych</w:t>
            </w:r>
            <w:proofErr w:type="spellEnd"/>
            <w:r w:rsidRPr="005238E9">
              <w:rPr>
                <w:b/>
                <w:sz w:val="18"/>
                <w:szCs w:val="18"/>
              </w:rPr>
              <w:t xml:space="preserve"> o łańcuchach prostych (zawiera</w:t>
            </w:r>
            <w:r>
              <w:rPr>
                <w:b/>
                <w:sz w:val="18"/>
                <w:szCs w:val="18"/>
              </w:rPr>
              <w:t>jących do pięciu atomów węgla w </w:t>
            </w:r>
            <w:r w:rsidRPr="005238E9">
              <w:rPr>
                <w:b/>
                <w:sz w:val="18"/>
                <w:szCs w:val="18"/>
              </w:rPr>
              <w:t>cząsteczce)</w:t>
            </w:r>
          </w:p>
          <w:p w14:paraId="6CBB919A" w14:textId="77777777" w:rsidR="00EB27D6" w:rsidRPr="00251B50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proofErr w:type="spellStart"/>
            <w:r w:rsidRPr="00251B50">
              <w:rPr>
                <w:b/>
                <w:sz w:val="18"/>
                <w:szCs w:val="18"/>
              </w:rPr>
              <w:t>półstrukturalny</w:t>
            </w:r>
            <w:proofErr w:type="spellEnd"/>
            <w:r w:rsidRPr="00251B50">
              <w:rPr>
                <w:b/>
                <w:sz w:val="18"/>
                <w:szCs w:val="18"/>
              </w:rPr>
              <w:t xml:space="preserve"> (grupowy)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 w14:paraId="72CDC0FF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14:paraId="5A71E0CF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14:paraId="5DCA4DDF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14:paraId="351A5AB3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14:paraId="4F165413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kwasy: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14:paraId="26A44EF2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(do pięciu atomów węgla w cząsteczce) 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14:paraId="08755EED" w14:textId="77777777" w:rsidR="00EB27D6" w:rsidRPr="0085481D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14:paraId="19C768BE" w14:textId="77777777" w:rsidR="00EB27D6" w:rsidRPr="0085481D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14:paraId="1209EECF" w14:textId="77777777" w:rsidR="00EB27D6" w:rsidRPr="007B0361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14:paraId="221B2E01" w14:textId="77777777" w:rsidR="00EB27D6" w:rsidRPr="007B0361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14:paraId="07C095B0" w14:textId="77777777" w:rsidR="00EB27D6" w:rsidRPr="00060D9A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14:paraId="023B32B2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metalami, tlenkami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metali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wodorotlenkami</w:t>
            </w:r>
          </w:p>
          <w:p w14:paraId="34147B28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14:paraId="10C5729F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14:paraId="01CAF404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14:paraId="61FFDE0C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14:paraId="2FF64CBA" w14:textId="77777777" w:rsidR="00EB27D6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14:paraId="16EA484D" w14:textId="77777777" w:rsidR="00EB27D6" w:rsidRPr="00C90707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14:paraId="34E46573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14:paraId="3914BE73" w14:textId="77777777" w:rsidR="00EB27D6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14:paraId="6BDB1B2A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 w14:paraId="4FAE0ED8" w14:textId="77777777" w:rsidR="00EB27D6" w:rsidRPr="00C90707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14:paraId="637C6695" w14:textId="77777777" w:rsidR="00EB27D6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14:paraId="36785478" w14:textId="77777777" w:rsidR="00EB27D6" w:rsidRPr="00251B50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14:paraId="414D607A" w14:textId="77777777" w:rsidR="00EB27D6" w:rsidRPr="00401CBC" w:rsidRDefault="00EB27D6" w:rsidP="00EB27D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FCD7" w14:textId="77777777" w:rsidR="00EB27D6" w:rsidRPr="00401CBC" w:rsidRDefault="00EB27D6" w:rsidP="004870A1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194299C0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14:paraId="2B1125D4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14:paraId="4BE51001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14:paraId="2DA3D5F9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alkoholi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14:paraId="0154829C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14:paraId="22234349" w14:textId="77777777" w:rsidR="00EB27D6" w:rsidRPr="0085481D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14:paraId="3DD90C3B" w14:textId="77777777" w:rsidR="00EB27D6" w:rsidRPr="0085481D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14:paraId="4AB70811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14:paraId="6ABD410D" w14:textId="77777777" w:rsidR="00EB27D6" w:rsidRPr="006E7AE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14:paraId="7975777F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14:paraId="2A7632EE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14:paraId="138CAE9A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14:paraId="17131121" w14:textId="77777777" w:rsidR="00EB27D6" w:rsidRPr="00607B58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14:paraId="5184E7E5" w14:textId="77777777" w:rsidR="00EB27D6" w:rsidRPr="00607B58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półstrukturalne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 xml:space="preserve">kwasów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monokarboksylowych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14:paraId="72C10BEA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14:paraId="72F2F409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reakcji chemicznych prostych kwasów karboksylowych z alkoholami </w:t>
            </w:r>
            <w:proofErr w:type="spellStart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monohydroksylowymi</w:t>
            </w:r>
            <w:proofErr w:type="spellEnd"/>
          </w:p>
          <w:p w14:paraId="6D88E9FD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14:paraId="38857E54" w14:textId="77777777" w:rsidR="00EB27D6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tworzy wzory estrów na podstawie nazw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kwasów i alkoholi</w:t>
            </w:r>
          </w:p>
          <w:p w14:paraId="744C3A40" w14:textId="77777777" w:rsidR="00EB27D6" w:rsidRPr="0085481D" w:rsidRDefault="00EB27D6" w:rsidP="00EB27D6">
            <w:pPr>
              <w:pStyle w:val="Tekstkomentarz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14:paraId="2B638C02" w14:textId="77777777" w:rsidR="00EB27D6" w:rsidRPr="0085481D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r poznan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14:paraId="24FEEBCA" w14:textId="77777777" w:rsidR="00EB27D6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aminooctowego</w:t>
            </w:r>
            <w:proofErr w:type="spellEnd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14:paraId="62A86DA9" w14:textId="77777777" w:rsidR="00EB27D6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14:paraId="7283DEF5" w14:textId="77777777" w:rsidR="00EB27D6" w:rsidRPr="006E7AE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metanowego, kwasu octowego</w:t>
            </w:r>
          </w:p>
          <w:p w14:paraId="480D52CA" w14:textId="77777777" w:rsidR="00EB27D6" w:rsidRPr="00251B50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14:paraId="422DFDE7" w14:textId="77777777" w:rsidR="00EB27D6" w:rsidRPr="00401CBC" w:rsidRDefault="00EB27D6" w:rsidP="00EB27D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25DAF" w14:textId="77777777" w:rsidR="00EB27D6" w:rsidRPr="00401CBC" w:rsidRDefault="00EB27D6" w:rsidP="004870A1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3380E974" w14:textId="77777777" w:rsidR="00EB27D6" w:rsidRPr="007B0361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14:paraId="7388C9C0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14:paraId="61B0B6F2" w14:textId="77777777" w:rsidR="00EB27D6" w:rsidRPr="0004395F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do działu </w:t>
            </w:r>
            <w:r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14:paraId="536746D7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14:paraId="3C1599A5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14:paraId="23B42C3B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14:paraId="52118C61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14:paraId="064340E1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14:paraId="5D1CB0D5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14:paraId="30B8C4F4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14:paraId="3B689BDC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14:paraId="37300AE2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14:paraId="491E5046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14:paraId="2AFA74E8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14:paraId="6563BC33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w cząsteczce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aminokwasu</w:t>
            </w:r>
          </w:p>
          <w:p w14:paraId="3E37DB27" w14:textId="77777777" w:rsidR="00EB27D6" w:rsidRPr="0049688A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 równanie kondensacji dwóch cząsteczek glicyny</w:t>
            </w:r>
          </w:p>
          <w:p w14:paraId="7FDF2CD9" w14:textId="77777777" w:rsidR="00EB27D6" w:rsidRPr="007B0361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14:paraId="2FC87E30" w14:textId="77777777" w:rsidR="00EB27D6" w:rsidRPr="00401CBC" w:rsidRDefault="00EB27D6" w:rsidP="00EB27D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Pr="007B0361">
              <w:rPr>
                <w:sz w:val="18"/>
                <w:szCs w:val="18"/>
              </w:rPr>
              <w:t xml:space="preserve">ozwiązuje zadania dotyczące pochodnych węglowodorów </w:t>
            </w:r>
            <w:r>
              <w:rPr>
                <w:sz w:val="18"/>
                <w:szCs w:val="18"/>
              </w:rPr>
              <w:t>(</w:t>
            </w:r>
            <w:r w:rsidRPr="007B0361">
              <w:rPr>
                <w:sz w:val="18"/>
                <w:szCs w:val="18"/>
              </w:rPr>
              <w:t>o dużym stopniu trudności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75CBA9F6" w14:textId="77777777" w:rsidR="00EB27D6" w:rsidRPr="00401CBC" w:rsidRDefault="00EB27D6" w:rsidP="00EB27D6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14:paraId="21444AF7" w14:textId="77777777" w:rsidR="005F3AC1" w:rsidRDefault="005F3AC1" w:rsidP="005F3AC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Ocena celująca: wszystkie wymagania na ocenę bardzo dobrą i dodatkowo:</w:t>
      </w:r>
    </w:p>
    <w:p w14:paraId="53FC9E4D" w14:textId="77777777" w:rsidR="00EB27D6" w:rsidRDefault="005F3AC1" w:rsidP="00EB27D6">
      <w:pPr>
        <w:shd w:val="clear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Uczeń:</w:t>
      </w:r>
    </w:p>
    <w:p w14:paraId="1D51CF22" w14:textId="77777777" w:rsidR="00EB27D6" w:rsidRPr="00401CBC" w:rsidRDefault="00EB27D6" w:rsidP="00EB27D6">
      <w:pPr>
        <w:numPr>
          <w:ilvl w:val="0"/>
          <w:numId w:val="8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opisuje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alkoholi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lekcji)</w:t>
      </w:r>
    </w:p>
    <w:p w14:paraId="6684190D" w14:textId="77777777" w:rsidR="00EB27D6" w:rsidRPr="00401CBC" w:rsidRDefault="00EB27D6" w:rsidP="00EB27D6">
      <w:pPr>
        <w:numPr>
          <w:ilvl w:val="0"/>
          <w:numId w:val="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opisuje</w:t>
      </w: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kwasów karboksylowych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lekcji)</w:t>
      </w:r>
    </w:p>
    <w:p w14:paraId="74C1EF6C" w14:textId="77777777" w:rsidR="00EB27D6" w:rsidRPr="00401CBC" w:rsidRDefault="00EB27D6" w:rsidP="00EB27D6">
      <w:pPr>
        <w:numPr>
          <w:ilvl w:val="0"/>
          <w:numId w:val="6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zapisuje równania reakcji</w:t>
      </w:r>
      <w:r w:rsidRPr="00401CBC">
        <w:rPr>
          <w:rFonts w:eastAsia="Calibri"/>
          <w:sz w:val="18"/>
          <w:szCs w:val="18"/>
          <w:lang w:eastAsia="en-US"/>
        </w:rPr>
        <w:t xml:space="preserve"> chemicznych </w:t>
      </w: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zachodzących w twardej wodzie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>po dodaniu mydła sodowego</w:t>
      </w:r>
    </w:p>
    <w:p w14:paraId="4F0AEB0F" w14:textId="77777777" w:rsidR="00EB27D6" w:rsidRDefault="00EB27D6" w:rsidP="00EB27D6">
      <w:pPr>
        <w:numPr>
          <w:ilvl w:val="0"/>
          <w:numId w:val="6"/>
        </w:numPr>
        <w:shd w:val="clear" w:color="auto" w:fill="FFFFFF"/>
        <w:ind w:left="142" w:hanging="142"/>
        <w:rPr>
          <w:rFonts w:eastAsia="Calibri"/>
          <w:i/>
          <w:color w:val="000000"/>
          <w:sz w:val="18"/>
          <w:szCs w:val="18"/>
          <w:lang w:eastAsia="en-US"/>
        </w:rPr>
      </w:pPr>
      <w:r w:rsidRPr="00401CBC">
        <w:rPr>
          <w:rFonts w:eastAsia="Calibri"/>
          <w:color w:val="000000"/>
          <w:sz w:val="18"/>
          <w:szCs w:val="18"/>
          <w:lang w:eastAsia="en-US"/>
        </w:rPr>
        <w:t xml:space="preserve">wyjaśnia pojęcie </w:t>
      </w:r>
      <w:r w:rsidRPr="00401CBC">
        <w:rPr>
          <w:rFonts w:eastAsia="Calibri"/>
          <w:i/>
          <w:color w:val="000000"/>
          <w:sz w:val="18"/>
          <w:szCs w:val="18"/>
          <w:lang w:eastAsia="en-US"/>
        </w:rPr>
        <w:t>hydroksykwasy</w:t>
      </w:r>
    </w:p>
    <w:p w14:paraId="70E87CC8" w14:textId="77777777" w:rsidR="00EB27D6" w:rsidRPr="00BC116B" w:rsidRDefault="00EB27D6" w:rsidP="00EB27D6">
      <w:pPr>
        <w:numPr>
          <w:ilvl w:val="0"/>
          <w:numId w:val="6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wyjaśnia, czym są aminy; omawia ich przykłady; podaje ich wzory; opisuje właściwości, występowanie i zastosowania</w:t>
      </w:r>
    </w:p>
    <w:p w14:paraId="2207F8CC" w14:textId="77777777" w:rsidR="00EB27D6" w:rsidRPr="00401CBC" w:rsidRDefault="00EB27D6" w:rsidP="00EB27D6">
      <w:pPr>
        <w:numPr>
          <w:ilvl w:val="0"/>
          <w:numId w:val="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wymienia zastosowania aminokwasów</w:t>
      </w:r>
    </w:p>
    <w:p w14:paraId="26E07291" w14:textId="77777777" w:rsidR="00EB27D6" w:rsidRPr="00401CBC" w:rsidRDefault="00EB27D6" w:rsidP="00EB27D6">
      <w:pPr>
        <w:numPr>
          <w:ilvl w:val="0"/>
          <w:numId w:val="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wyjaśnia, co to jest hydroliza estru</w:t>
      </w:r>
    </w:p>
    <w:p w14:paraId="0B97F0F5" w14:textId="77777777" w:rsidR="00EB27D6" w:rsidRPr="00401CBC" w:rsidRDefault="00EB27D6" w:rsidP="00EB27D6">
      <w:pPr>
        <w:numPr>
          <w:ilvl w:val="0"/>
          <w:numId w:val="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zapisuje równania reakcji hydrolizy estru o podanej nazwie lub 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podanym 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wzorze</w:t>
      </w:r>
    </w:p>
    <w:p w14:paraId="5F039708" w14:textId="77777777" w:rsidR="00EB27D6" w:rsidRPr="0076138E" w:rsidRDefault="00EB27D6" w:rsidP="00EB27D6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  <w:r>
        <w:rPr>
          <w:rFonts w:eastAsia="Calibri"/>
          <w:b/>
          <w:bCs/>
          <w:lang w:eastAsia="en-US"/>
        </w:rPr>
        <w:lastRenderedPageBreak/>
        <w:t>XI</w:t>
      </w:r>
      <w:r w:rsidRPr="0076138E">
        <w:rPr>
          <w:rFonts w:eastAsia="Calibri"/>
          <w:b/>
          <w:bCs/>
          <w:lang w:eastAsia="en-US"/>
        </w:rPr>
        <w:t>. Substancje o znaczeniu biologicznym</w:t>
      </w:r>
    </w:p>
    <w:p w14:paraId="27C5F84E" w14:textId="77777777" w:rsidR="00EB27D6" w:rsidRPr="00401CBC" w:rsidRDefault="00EB27D6" w:rsidP="00EB27D6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685"/>
        <w:gridCol w:w="3285"/>
      </w:tblGrid>
      <w:tr w:rsidR="00EB27D6" w:rsidRPr="00401CBC" w14:paraId="1405D883" w14:textId="77777777" w:rsidTr="004870A1"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70D39F7A" w14:textId="77777777" w:rsidR="00EB27D6" w:rsidRPr="00401CBC" w:rsidRDefault="00EB27D6" w:rsidP="004870A1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14:paraId="0199EEAE" w14:textId="77777777" w:rsidR="00EB27D6" w:rsidRPr="00401CBC" w:rsidRDefault="00EB27D6" w:rsidP="004870A1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0966374C" w14:textId="77777777" w:rsidR="00EB27D6" w:rsidRPr="00401CBC" w:rsidRDefault="00EB27D6" w:rsidP="004870A1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14:paraId="316406EC" w14:textId="77777777" w:rsidR="00EB27D6" w:rsidRPr="00401CBC" w:rsidRDefault="00EB27D6" w:rsidP="004870A1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656A666F" w14:textId="77777777" w:rsidR="00EB27D6" w:rsidRPr="00401CBC" w:rsidRDefault="00EB27D6" w:rsidP="004870A1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14:paraId="3DE89896" w14:textId="77777777" w:rsidR="00EB27D6" w:rsidRPr="00401CBC" w:rsidRDefault="00EB27D6" w:rsidP="004870A1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1F329600" w14:textId="77777777" w:rsidR="00EB27D6" w:rsidRPr="00401CBC" w:rsidRDefault="00EB27D6" w:rsidP="004870A1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14:paraId="72B139DD" w14:textId="77777777" w:rsidR="00EB27D6" w:rsidRPr="00401CBC" w:rsidRDefault="00EB27D6" w:rsidP="004870A1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EB27D6" w:rsidRPr="00401CBC" w14:paraId="74884539" w14:textId="77777777" w:rsidTr="004870A1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4FCB91" w14:textId="77777777" w:rsidR="00EB27D6" w:rsidRPr="0076138E" w:rsidRDefault="00EB27D6" w:rsidP="004870A1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341596E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D10D669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miejsc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14:paraId="79FE40F3" w14:textId="77777777" w:rsidR="00EB27D6" w:rsidRPr="00F77AA8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Pr="00F77AA8">
              <w:rPr>
                <w:b/>
                <w:sz w:val="18"/>
                <w:szCs w:val="18"/>
              </w:rPr>
              <w:t>których atomy wchodzą w skład cząsteczek</w:t>
            </w:r>
            <w:r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cukrów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(węglowodanów)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14:paraId="2A0E9D12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>
              <w:rPr>
                <w:b/>
                <w:bCs/>
                <w:sz w:val="18"/>
                <w:szCs w:val="18"/>
              </w:rPr>
              <w:t xml:space="preserve"> i</w:t>
            </w:r>
            <w:r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14:paraId="0DAC7982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14:paraId="2CBE2C05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14:paraId="16AB93B6" w14:textId="77777777" w:rsidR="00EB27D6" w:rsidRPr="00DF3BA5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C16373">
              <w:rPr>
                <w:spacing w:val="-1"/>
                <w:sz w:val="18"/>
                <w:szCs w:val="18"/>
              </w:rPr>
              <w:t>(sacharydy)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>
              <w:rPr>
                <w:b/>
                <w:spacing w:val="-1"/>
                <w:sz w:val="18"/>
                <w:szCs w:val="18"/>
              </w:rPr>
              <w:t>cukry złożone</w:t>
            </w:r>
          </w:p>
          <w:p w14:paraId="4F4E6311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14:paraId="0D3B54A0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14:paraId="382A429C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14:paraId="484A3543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14:paraId="61EA15F7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14:paraId="6C59A1A2" w14:textId="77777777" w:rsidR="00EB27D6" w:rsidRPr="00B67E00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14:paraId="459ABC30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14:paraId="5C324C7C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14:paraId="10AD2317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14:paraId="5D27EE5D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podaje reakcj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14:paraId="5FF04AC9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14:paraId="2071FB88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14:paraId="4FCB4335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wymienia funkcje podstawowych składników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DE27F0" w14:textId="77777777" w:rsidR="00EB27D6" w:rsidRPr="0076138E" w:rsidRDefault="00EB27D6" w:rsidP="004870A1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14:paraId="3CAEFA4E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14:paraId="1FC54D31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14:paraId="6F2F15E2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wybrane właściwości fizyczne tłuszczów</w:t>
            </w:r>
          </w:p>
          <w:p w14:paraId="7C676B12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14:paraId="26838801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14:paraId="1F054896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14:paraId="28BE5B24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14:paraId="29BB33D8" w14:textId="77777777" w:rsidR="00EB27D6" w:rsidRPr="007B0361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14:paraId="0DC0AF0D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14:paraId="34084770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14:paraId="3CA952A1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14:paraId="46D3B425" w14:textId="77777777" w:rsidR="00EB27D6" w:rsidRPr="00B67E00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B2B81F" w14:textId="77777777" w:rsidR="00EB27D6" w:rsidRPr="0076138E" w:rsidRDefault="00EB27D6" w:rsidP="004870A1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5D4E5E71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14:paraId="228A0572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14:paraId="23FFAB93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14:paraId="2265F2FB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14:paraId="3C275316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Pr="00B67E00">
              <w:rPr>
                <w:i/>
                <w:spacing w:val="-2"/>
                <w:sz w:val="18"/>
                <w:szCs w:val="18"/>
              </w:rPr>
              <w:t>peptydy</w:t>
            </w:r>
            <w:r w:rsidRPr="00B67E00"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14:paraId="4BAB4CE8" w14:textId="77777777" w:rsidR="00EB27D6" w:rsidRPr="001C784F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14:paraId="05B238ED" w14:textId="77777777" w:rsidR="00EB27D6" w:rsidRPr="007B0361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sacharoza jest </w:t>
            </w:r>
            <w:proofErr w:type="spellStart"/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disacharydem</w:t>
            </w:r>
            <w:proofErr w:type="spellEnd"/>
          </w:p>
          <w:p w14:paraId="213E8B01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14:paraId="776773F6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14:paraId="56D892F6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14:paraId="4D8AC51A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i przeprowadza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14:paraId="5FB85933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14:paraId="3E42E2CD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14:paraId="2703B42E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14:paraId="54241D27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7F5636" w14:textId="77777777" w:rsidR="00EB27D6" w:rsidRPr="0076138E" w:rsidRDefault="00EB27D6" w:rsidP="004870A1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14:paraId="181AFE75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podaje wzór </w:t>
            </w:r>
            <w:proofErr w:type="spellStart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tristearynianu</w:t>
            </w:r>
            <w:proofErr w:type="spellEnd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glicerolu</w:t>
            </w:r>
          </w:p>
          <w:p w14:paraId="5EA081C1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14:paraId="4E9EAC3E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14:paraId="3842AC47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14:paraId="70D7ECE4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14:paraId="26A7E383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14:paraId="11CFD5A9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14:paraId="6D44694B" w14:textId="77777777" w:rsidR="00EB27D6" w:rsidRPr="0076138E" w:rsidRDefault="00EB27D6" w:rsidP="00EB27D6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14:paraId="2AD499F6" w14:textId="77777777" w:rsidR="00EB27D6" w:rsidRPr="00401CBC" w:rsidRDefault="00EB27D6" w:rsidP="00EB27D6">
      <w:pPr>
        <w:ind w:left="426"/>
        <w:rPr>
          <w:rFonts w:eastAsia="Calibri"/>
          <w:b/>
          <w:bCs/>
          <w:sz w:val="18"/>
          <w:szCs w:val="18"/>
          <w:lang w:eastAsia="en-US"/>
        </w:rPr>
      </w:pPr>
    </w:p>
    <w:p w14:paraId="39234EC1" w14:textId="77777777" w:rsidR="005F3AC1" w:rsidRDefault="005F3AC1" w:rsidP="005F3AC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Ocena celująca: wszystkie wymagania na ocenę bardzo dobrą i dodatkowo:</w:t>
      </w:r>
    </w:p>
    <w:p w14:paraId="1A911A88" w14:textId="77777777" w:rsidR="00EB27D6" w:rsidRPr="00C3383B" w:rsidRDefault="00EB27D6" w:rsidP="00EB27D6">
      <w:pPr>
        <w:rPr>
          <w:rFonts w:eastAsia="Calibri"/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>Uczeń:</w:t>
      </w:r>
    </w:p>
    <w:p w14:paraId="4BB393C5" w14:textId="77777777" w:rsidR="00EB27D6" w:rsidRPr="00401CBC" w:rsidRDefault="00EB27D6" w:rsidP="00EB27D6">
      <w:pPr>
        <w:numPr>
          <w:ilvl w:val="0"/>
          <w:numId w:val="7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bada sk</w:t>
      </w:r>
      <w:r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ład pierwiastkowy białek </w:t>
      </w:r>
    </w:p>
    <w:p w14:paraId="4338C788" w14:textId="77777777" w:rsidR="00EB27D6" w:rsidRPr="00401CBC" w:rsidRDefault="00EB27D6" w:rsidP="00EB27D6">
      <w:pPr>
        <w:numPr>
          <w:ilvl w:val="0"/>
          <w:numId w:val="7"/>
        </w:numPr>
        <w:shd w:val="clear" w:color="auto" w:fill="FFFFFF"/>
        <w:ind w:left="142" w:hanging="142"/>
        <w:rPr>
          <w:rFonts w:eastAsia="Calibri"/>
          <w:color w:val="000000"/>
          <w:spacing w:val="-2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udowadnia doświadczalnie, że glukoza ma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2"/>
          <w:sz w:val="18"/>
          <w:szCs w:val="18"/>
          <w:lang w:eastAsia="en-US"/>
        </w:rPr>
        <w:t>właściwości redukujące</w:t>
      </w:r>
    </w:p>
    <w:p w14:paraId="744B7383" w14:textId="77777777" w:rsidR="00EB27D6" w:rsidRPr="00BC0FE4" w:rsidRDefault="00EB27D6" w:rsidP="00EB27D6">
      <w:pPr>
        <w:numPr>
          <w:ilvl w:val="0"/>
          <w:numId w:val="7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przeprowadza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próbę </w:t>
      </w:r>
      <w:proofErr w:type="spellStart"/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Trommera</w:t>
      </w:r>
      <w:proofErr w:type="spellEnd"/>
      <w:r w:rsidRPr="00F03C31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i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próbę </w:t>
      </w:r>
      <w:proofErr w:type="spellStart"/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Tollensa</w:t>
      </w:r>
      <w:proofErr w:type="spellEnd"/>
    </w:p>
    <w:p w14:paraId="0D9B50E5" w14:textId="77777777" w:rsidR="00EB27D6" w:rsidRDefault="00EB27D6" w:rsidP="00EB27D6">
      <w:pPr>
        <w:numPr>
          <w:ilvl w:val="0"/>
          <w:numId w:val="7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F03C31">
        <w:rPr>
          <w:rFonts w:eastAsia="Calibri"/>
          <w:sz w:val="18"/>
          <w:szCs w:val="18"/>
          <w:lang w:eastAsia="en-US"/>
        </w:rPr>
        <w:t xml:space="preserve">wyjaśnia, na czym polega </w:t>
      </w:r>
      <w:r w:rsidRPr="00BC0FE4">
        <w:rPr>
          <w:rFonts w:eastAsia="Calibri"/>
          <w:sz w:val="18"/>
          <w:szCs w:val="18"/>
          <w:lang w:eastAsia="en-US"/>
        </w:rPr>
        <w:t xml:space="preserve">próba </w:t>
      </w:r>
      <w:proofErr w:type="spellStart"/>
      <w:r w:rsidRPr="00BC0FE4">
        <w:rPr>
          <w:rFonts w:eastAsia="Calibri"/>
          <w:sz w:val="18"/>
          <w:szCs w:val="18"/>
          <w:lang w:eastAsia="en-US"/>
        </w:rPr>
        <w:t>akroleinowa</w:t>
      </w:r>
      <w:proofErr w:type="spellEnd"/>
      <w:r w:rsidRPr="00401CBC">
        <w:rPr>
          <w:rFonts w:eastAsia="Calibri"/>
          <w:sz w:val="18"/>
          <w:szCs w:val="18"/>
          <w:lang w:eastAsia="en-US"/>
        </w:rPr>
        <w:t xml:space="preserve"> </w:t>
      </w:r>
    </w:p>
    <w:p w14:paraId="1A7B0EAD" w14:textId="77777777" w:rsidR="00EB27D6" w:rsidRPr="00B67E00" w:rsidRDefault="00EB27D6" w:rsidP="00EB27D6">
      <w:pPr>
        <w:numPr>
          <w:ilvl w:val="0"/>
          <w:numId w:val="7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B67E00">
        <w:rPr>
          <w:rFonts w:eastAsia="Calibri"/>
          <w:sz w:val="18"/>
          <w:szCs w:val="18"/>
          <w:lang w:eastAsia="en-US"/>
        </w:rPr>
        <w:t xml:space="preserve">projektuje doświadczenie umożliwiające odróżnienie tłuszczu od substancji tłustej (próba </w:t>
      </w:r>
      <w:proofErr w:type="spellStart"/>
      <w:r w:rsidRPr="00B67E00">
        <w:rPr>
          <w:rFonts w:eastAsia="Calibri"/>
          <w:sz w:val="18"/>
          <w:szCs w:val="18"/>
          <w:lang w:eastAsia="en-US"/>
        </w:rPr>
        <w:t>akroleinowa</w:t>
      </w:r>
      <w:proofErr w:type="spellEnd"/>
      <w:r w:rsidRPr="00B67E00">
        <w:rPr>
          <w:rFonts w:eastAsia="Calibri"/>
          <w:sz w:val="18"/>
          <w:szCs w:val="18"/>
          <w:lang w:eastAsia="en-US"/>
        </w:rPr>
        <w:t>)</w:t>
      </w:r>
    </w:p>
    <w:p w14:paraId="7DEEC023" w14:textId="77777777" w:rsidR="00EB27D6" w:rsidRPr="00401CBC" w:rsidRDefault="00EB27D6" w:rsidP="00EB27D6">
      <w:pPr>
        <w:numPr>
          <w:ilvl w:val="0"/>
          <w:numId w:val="7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proces utwardzania tłuszczów</w:t>
      </w:r>
    </w:p>
    <w:p w14:paraId="4B4DEEE2" w14:textId="77777777" w:rsidR="00EB27D6" w:rsidRPr="00401CBC" w:rsidRDefault="00EB27D6" w:rsidP="00EB27D6">
      <w:pPr>
        <w:numPr>
          <w:ilvl w:val="0"/>
          <w:numId w:val="7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hydrolizę tłuszczów</w:t>
      </w:r>
      <w:r>
        <w:rPr>
          <w:rFonts w:eastAsia="Calibri"/>
          <w:sz w:val="18"/>
          <w:szCs w:val="18"/>
          <w:lang w:eastAsia="en-US"/>
        </w:rPr>
        <w:t>, zapisuje równanie dla podanego tłuszczu</w:t>
      </w:r>
    </w:p>
    <w:p w14:paraId="07D22ACC" w14:textId="77777777" w:rsidR="00EB27D6" w:rsidRPr="00401CBC" w:rsidRDefault="00EB27D6" w:rsidP="00EB27D6">
      <w:pPr>
        <w:numPr>
          <w:ilvl w:val="0"/>
          <w:numId w:val="7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 xml:space="preserve">wyjaśnia, na czym polega efekt </w:t>
      </w:r>
      <w:proofErr w:type="spellStart"/>
      <w:r w:rsidRPr="00401CBC">
        <w:rPr>
          <w:rFonts w:eastAsia="Calibri"/>
          <w:sz w:val="18"/>
          <w:szCs w:val="18"/>
          <w:lang w:eastAsia="en-US"/>
        </w:rPr>
        <w:t>Tyndalla</w:t>
      </w:r>
      <w:proofErr w:type="spellEnd"/>
    </w:p>
    <w:p w14:paraId="24C08DA8" w14:textId="77777777" w:rsidR="00EB27D6" w:rsidRPr="00181149" w:rsidRDefault="00EB27D6" w:rsidP="00EB27D6">
      <w:pPr>
        <w:shd w:val="clear" w:color="auto" w:fill="FFFFFF"/>
        <w:ind w:right="19"/>
        <w:rPr>
          <w:color w:val="FF0000"/>
          <w:sz w:val="2"/>
          <w:szCs w:val="2"/>
        </w:rPr>
      </w:pPr>
    </w:p>
    <w:p w14:paraId="0A072CB1" w14:textId="77777777" w:rsidR="00DA6C4A" w:rsidRDefault="00DA6C4A"/>
    <w:sectPr w:rsidR="00DA6C4A" w:rsidSect="008011B1"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D6"/>
    <w:rsid w:val="005F3AC1"/>
    <w:rsid w:val="006C4299"/>
    <w:rsid w:val="00DA6C4A"/>
    <w:rsid w:val="00E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1F4"/>
  <w15:docId w15:val="{541C20E0-7BB7-49EA-A850-F6AEDADA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EB27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7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2529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Walczak</dc:creator>
  <cp:lastModifiedBy>Justyna</cp:lastModifiedBy>
  <cp:revision>2</cp:revision>
  <dcterms:created xsi:type="dcterms:W3CDTF">2020-10-05T19:54:00Z</dcterms:created>
  <dcterms:modified xsi:type="dcterms:W3CDTF">2020-10-05T19:54:00Z</dcterms:modified>
</cp:coreProperties>
</file>