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36A1" w14:textId="77777777" w:rsidR="004C3DEB" w:rsidRPr="000B2DD7" w:rsidRDefault="004C3DEB" w:rsidP="004C3DEB">
      <w:pPr>
        <w:pStyle w:val="Nadpis1"/>
      </w:pPr>
      <w:r w:rsidRPr="000B2DD7">
        <w:t xml:space="preserve">Povinnosti zákonného zástupcu </w:t>
      </w:r>
    </w:p>
    <w:p w14:paraId="663977BB" w14:textId="77777777" w:rsidR="004C3DEB" w:rsidRPr="000B2DD7" w:rsidRDefault="004C3DEB" w:rsidP="004C3DEB">
      <w:pPr>
        <w:pStyle w:val="Bezriadkovania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Vzhľadom k tomu, že prechod vyučovania na dištančnú formu nie je prerušenie vyučovania, ale mení sa len forma vzdelávania, platia pre rodiča povinnosti vyplývajúce z bežného plnenia povinnej školskej dochádzky so všetkými dôsledkami. </w:t>
      </w:r>
    </w:p>
    <w:p w14:paraId="45B33872" w14:textId="77777777" w:rsidR="004C3DEB" w:rsidRPr="000B2DD7" w:rsidRDefault="004C3DEB" w:rsidP="004C3DEB">
      <w:pPr>
        <w:pStyle w:val="Bezriadkovania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Zákonný zástupca je povinný: </w:t>
      </w:r>
    </w:p>
    <w:p w14:paraId="07893C64" w14:textId="77777777" w:rsidR="004C3DEB" w:rsidRPr="000B2DD7" w:rsidRDefault="004C3DEB" w:rsidP="004C3DEB">
      <w:pPr>
        <w:pStyle w:val="Bezriadkovania"/>
        <w:numPr>
          <w:ilvl w:val="0"/>
          <w:numId w:val="2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Zabezpečiť pravidelnú účasť žiaka na vyučovacom procese podľa zverejneného upraveného rozvrhu hodín. </w:t>
      </w:r>
    </w:p>
    <w:p w14:paraId="36DE8D0A" w14:textId="77777777" w:rsidR="004C3DEB" w:rsidRPr="000B2DD7" w:rsidRDefault="004C3DEB" w:rsidP="004C3DEB">
      <w:pPr>
        <w:pStyle w:val="Bezriadkovania"/>
        <w:numPr>
          <w:ilvl w:val="0"/>
          <w:numId w:val="2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Zabezpečiť technické prostriedky pre účasť na dištančnom vzdelávaní žiaka, ktoré umožňujú jeho video a audio pripojenie (kamera, slúchadlá, mikrofón). </w:t>
      </w:r>
    </w:p>
    <w:p w14:paraId="12D581C4" w14:textId="77777777" w:rsidR="004C3DEB" w:rsidRPr="000B2DD7" w:rsidRDefault="004C3DEB" w:rsidP="004C3DEB">
      <w:pPr>
        <w:pStyle w:val="Bezriadkovania"/>
        <w:numPr>
          <w:ilvl w:val="0"/>
          <w:numId w:val="2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Zabezpečiť minimalizovanie rušivých faktorov v domácnosti počas prebiehajúceho vyučovania. </w:t>
      </w:r>
    </w:p>
    <w:p w14:paraId="23DFFA78" w14:textId="77777777" w:rsidR="004C3DEB" w:rsidRPr="000B2DD7" w:rsidRDefault="004C3DEB" w:rsidP="004C3DEB">
      <w:pPr>
        <w:pStyle w:val="Bezriadkovania"/>
        <w:numPr>
          <w:ilvl w:val="0"/>
          <w:numId w:val="2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>Zabezpečiť optimálny výkon žiaka počas prebiehajúcej hodiny – plnenie si povinností a úloh, pozornosť na hodine.</w:t>
      </w:r>
    </w:p>
    <w:p w14:paraId="6298A542" w14:textId="77777777" w:rsidR="004C3DEB" w:rsidRPr="000B2DD7" w:rsidRDefault="004C3DEB" w:rsidP="004C3DEB">
      <w:pPr>
        <w:pStyle w:val="Bezriadkovania"/>
        <w:numPr>
          <w:ilvl w:val="0"/>
          <w:numId w:val="2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>Ospravedlniť vopred triednemu učiteľovi neúčasť žiaka na vyučovaní, prípadne bezodkladne, ak sa o neúčasti dozvedel po už skončenej hodine, ak tak zákonný zástupca neurobí, bude neúčasť žiaka evidovaná ako neospravedlnená hodina so všetkými dôsledkami vyplývajúcich z platného školského poriadku.</w:t>
      </w:r>
    </w:p>
    <w:p w14:paraId="1508C2C0" w14:textId="77777777" w:rsidR="004C3DEB" w:rsidRPr="000B2DD7" w:rsidRDefault="004C3DEB" w:rsidP="004C3DEB">
      <w:pPr>
        <w:pStyle w:val="Bezriadkovania"/>
        <w:numPr>
          <w:ilvl w:val="0"/>
          <w:numId w:val="2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Pokiaľ technické prostriedky žiaka neumožňujú jeho účasť na online hodine, oznámi túto skutočnosť bezodkladne zákonný zástupca triednemu učiteľovi/učiteľke a následne s triednym učiteľom/učiteľkou dohodne náhradnú formu vzdelávania prostredníctvom doručovania podporných materiálov žiakovi. Materiály na vypracovanie si vyzdvihne priamo v škole žiak, alebo zákonný zástupca, alebo dohodne iný spôsob doručenia (napr. poštou, e-mailom, ....), zároveň sa dohodne aj spôsob doručenia vypracovaných úloh do školy. </w:t>
      </w:r>
    </w:p>
    <w:p w14:paraId="0C23F733" w14:textId="77777777" w:rsidR="004C3DEB" w:rsidRPr="000B2DD7" w:rsidRDefault="004C3DEB" w:rsidP="004C3DEB">
      <w:pPr>
        <w:pStyle w:val="Bezriadkovania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Pasívny prístup žiaka k dištančnému vzdelávaniu jednotlivých predmetov  (menej ako 75 % účasť na hodinách , </w:t>
      </w:r>
      <w:proofErr w:type="spellStart"/>
      <w:r w:rsidRPr="000B2DD7">
        <w:rPr>
          <w:rFonts w:cs="Calibri"/>
        </w:rPr>
        <w:t>resp.odovzdaných</w:t>
      </w:r>
      <w:proofErr w:type="spellEnd"/>
      <w:r w:rsidRPr="000B2DD7">
        <w:rPr>
          <w:rFonts w:cs="Calibri"/>
        </w:rPr>
        <w:t xml:space="preserve"> zadaní) môže viesť ku klasifikácii predmetu stupňom nedostatočný/ neabsolvoval  s celkovým hodnotením príslušného polroku </w:t>
      </w:r>
    </w:p>
    <w:p w14:paraId="5ACF22E3" w14:textId="77777777" w:rsidR="004C3DEB" w:rsidRPr="000B2DD7" w:rsidRDefault="004C3DEB" w:rsidP="004C3DEB">
      <w:pPr>
        <w:pStyle w:val="Bezriadkovania"/>
        <w:spacing w:line="276" w:lineRule="auto"/>
        <w:ind w:left="360"/>
        <w:jc w:val="both"/>
        <w:rPr>
          <w:rFonts w:cs="Calibri"/>
        </w:rPr>
      </w:pPr>
      <w:r w:rsidRPr="000B2DD7">
        <w:rPr>
          <w:rFonts w:cs="Calibri"/>
        </w:rPr>
        <w:t>„ neprospel“ alebo k nariadeniu komisionálneho preskúšania.</w:t>
      </w:r>
    </w:p>
    <w:p w14:paraId="577A439E" w14:textId="77777777" w:rsidR="004C3DEB" w:rsidRDefault="004C3DEB" w:rsidP="004C3DEB">
      <w:pPr>
        <w:pStyle w:val="Nadpis1"/>
      </w:pPr>
      <w:r w:rsidRPr="000B2DD7">
        <w:t xml:space="preserve">Povinnosti žiaka </w:t>
      </w:r>
    </w:p>
    <w:p w14:paraId="0880E67C" w14:textId="77777777" w:rsidR="004C3DEB" w:rsidRPr="000B2DD7" w:rsidRDefault="004C3DEB" w:rsidP="004C3DEB">
      <w:pPr>
        <w:pStyle w:val="Bezriadkovania"/>
        <w:jc w:val="both"/>
        <w:rPr>
          <w:rFonts w:cs="Calibri"/>
          <w:b/>
        </w:rPr>
      </w:pPr>
    </w:p>
    <w:p w14:paraId="5416CD9B" w14:textId="77777777" w:rsidR="004C3DEB" w:rsidRPr="000B2DD7" w:rsidRDefault="004C3DEB" w:rsidP="004C3DEB">
      <w:pPr>
        <w:pStyle w:val="Bezriadkovania"/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Žiak je povinný: </w:t>
      </w:r>
    </w:p>
    <w:p w14:paraId="09DA93BF" w14:textId="77777777" w:rsidR="004C3DEB" w:rsidRPr="000B2DD7" w:rsidRDefault="004C3DEB" w:rsidP="004C3DEB">
      <w:pPr>
        <w:pStyle w:val="Bezriadkovania"/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>Zúčastňovať sa pravidelne vyučovania podľa upraveného rozvrhu počas dištančného vzdelávania.</w:t>
      </w:r>
    </w:p>
    <w:p w14:paraId="2162B119" w14:textId="77777777" w:rsidR="004C3DEB" w:rsidRPr="000B2DD7" w:rsidRDefault="004C3DEB" w:rsidP="004C3DEB">
      <w:pPr>
        <w:pStyle w:val="Bezriadkovania"/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Prihlasovať sa pod vlastným kontom a vlastným menom a priezviskom. </w:t>
      </w:r>
    </w:p>
    <w:p w14:paraId="6230D416" w14:textId="77777777" w:rsidR="004C3DEB" w:rsidRPr="000B2DD7" w:rsidRDefault="004C3DEB" w:rsidP="004C3DEB">
      <w:pPr>
        <w:pStyle w:val="Bezriadkovania"/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Aktívne plniť úlohy uložené vyučujúcimi jednotlivých predmetov. </w:t>
      </w:r>
    </w:p>
    <w:p w14:paraId="06453F31" w14:textId="77777777" w:rsidR="004C3DEB" w:rsidRPr="000B2DD7" w:rsidRDefault="004C3DEB" w:rsidP="004C3DEB">
      <w:pPr>
        <w:pStyle w:val="Bezriadkovania"/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Počas priebehu hodiny je vždy pripojený online s aktívnou kamerou (bez vyzvania). </w:t>
      </w:r>
    </w:p>
    <w:p w14:paraId="2995DD32" w14:textId="77777777" w:rsidR="004C3DEB" w:rsidRPr="000B2DD7" w:rsidRDefault="004C3DEB" w:rsidP="004C3DEB">
      <w:pPr>
        <w:pStyle w:val="Bezriadkovania"/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>Počas hodiny sedieť za stolíkom pri používanom technickom zariadení, má pripravené pomôcky ako na riadnom vyučovaní prezenčnou formou.</w:t>
      </w:r>
    </w:p>
    <w:p w14:paraId="755388F3" w14:textId="77777777" w:rsidR="004C3DEB" w:rsidRPr="000B2DD7" w:rsidRDefault="004C3DEB" w:rsidP="004C3DEB">
      <w:pPr>
        <w:pStyle w:val="Bezriadkovania"/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S vyučujúcim komunikovať na vyzvanie, kedy si zapne mikrofón. </w:t>
      </w:r>
    </w:p>
    <w:p w14:paraId="20B9BE8D" w14:textId="77777777" w:rsidR="004C3DEB" w:rsidRPr="000B2DD7" w:rsidRDefault="004C3DEB" w:rsidP="004C3DEB">
      <w:pPr>
        <w:pStyle w:val="Bezriadkovania"/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Vypracovať zadané úlohy a v stanovenom termíne doručiť vyučujúcemu. </w:t>
      </w:r>
    </w:p>
    <w:p w14:paraId="10CFECD6" w14:textId="77777777" w:rsidR="004C3DEB" w:rsidRPr="000B2DD7" w:rsidRDefault="004C3DEB" w:rsidP="004C3DEB">
      <w:pPr>
        <w:pStyle w:val="Bezriadkovania"/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Pri doručovaní vypracovaných úloh využívať informačný systém </w:t>
      </w:r>
      <w:proofErr w:type="spellStart"/>
      <w:r w:rsidRPr="000B2DD7">
        <w:rPr>
          <w:rFonts w:cs="Calibri"/>
        </w:rPr>
        <w:t>EduPage</w:t>
      </w:r>
      <w:proofErr w:type="spellEnd"/>
      <w:r w:rsidRPr="000B2DD7">
        <w:rPr>
          <w:rFonts w:cs="Calibri"/>
        </w:rPr>
        <w:t xml:space="preserve">. </w:t>
      </w:r>
    </w:p>
    <w:p w14:paraId="13BD7768" w14:textId="77777777" w:rsidR="004C3DEB" w:rsidRPr="000B2DD7" w:rsidRDefault="004C3DEB" w:rsidP="004C3DEB">
      <w:pPr>
        <w:pStyle w:val="Bezriadkovania"/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Počas hodiny neje, </w:t>
      </w:r>
      <w:proofErr w:type="spellStart"/>
      <w:r w:rsidRPr="000B2DD7">
        <w:rPr>
          <w:rFonts w:cs="Calibri"/>
        </w:rPr>
        <w:t>nechatuje</w:t>
      </w:r>
      <w:proofErr w:type="spellEnd"/>
      <w:r w:rsidRPr="000B2DD7">
        <w:rPr>
          <w:rFonts w:cs="Calibri"/>
        </w:rPr>
        <w:t xml:space="preserve">, nevyrušuje ostatných žiakov činnosťami nesúvisiacimi s vyučovacím procesom. </w:t>
      </w:r>
    </w:p>
    <w:p w14:paraId="669A83F5" w14:textId="77777777" w:rsidR="004C3DEB" w:rsidRPr="000B2DD7" w:rsidRDefault="004C3DEB" w:rsidP="004C3DEB">
      <w:pPr>
        <w:pStyle w:val="Bezriadkovania"/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Ak žiak narúša hodinu, nereaguje na upozornenia vyučujúceho, má vyučujúci právo žiaka z hodiny vypnúť a evidovať ho ako neprítomného na hodine, obdobne sa žiak eviduje ako neprítomný, ak </w:t>
      </w:r>
      <w:r w:rsidRPr="000B2DD7">
        <w:rPr>
          <w:rFonts w:cs="Calibri"/>
        </w:rPr>
        <w:lastRenderedPageBreak/>
        <w:t xml:space="preserve">nemá počas hodiny zapnutú kameru. O danom porušení informuje vyučujúci zákonného zástupcu, triedneho učiteľa/učiteľku prostredníctvom zápisu poznámky v </w:t>
      </w:r>
      <w:proofErr w:type="spellStart"/>
      <w:r w:rsidRPr="000B2DD7">
        <w:rPr>
          <w:rFonts w:cs="Calibri"/>
        </w:rPr>
        <w:t>EduPage</w:t>
      </w:r>
      <w:proofErr w:type="spellEnd"/>
      <w:r w:rsidRPr="000B2DD7">
        <w:rPr>
          <w:rFonts w:cs="Calibri"/>
        </w:rPr>
        <w:t xml:space="preserve">. </w:t>
      </w:r>
    </w:p>
    <w:p w14:paraId="50C52A2A" w14:textId="77777777" w:rsidR="004C3DEB" w:rsidRPr="000B2DD7" w:rsidRDefault="004C3DEB" w:rsidP="004C3DEB">
      <w:pPr>
        <w:pStyle w:val="Bezriadkovania"/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Ak žiak neabsolvuje v týždni viac ako 50% online hodín zo subjektívnych príčin ( zaspatie, lenivosť, neochota pripojiť sa aj keď má technické podmienky), triedny učiteľ ho preradí na inú formu dištančného vzdelávania – pomocou podporných materiálov, ktoré si bude musieť žiak priamo vyzdvihnúť v škole s inštruktážou na vypracovanie a taktiež aj doručiť do školy vypracované materiály osobne v dohodnutom termíne. </w:t>
      </w:r>
    </w:p>
    <w:p w14:paraId="36EF7722" w14:textId="77777777" w:rsidR="004C3DEB" w:rsidRPr="000B2DD7" w:rsidRDefault="004C3DEB" w:rsidP="004C3DEB">
      <w:pPr>
        <w:pStyle w:val="Bezriadkovania"/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 xml:space="preserve">Žiakovi ja zakázané vyhotovovať z prebiehajúcej online hodiny audio alebo video záznam a tento šíriť prostredníctvom sociálnych sietí. </w:t>
      </w:r>
    </w:p>
    <w:p w14:paraId="1BBA2015" w14:textId="77777777" w:rsidR="004C3DEB" w:rsidRPr="000B2DD7" w:rsidRDefault="004C3DEB" w:rsidP="004C3DEB">
      <w:pPr>
        <w:pStyle w:val="Bezriadkovania"/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0B2DD7">
        <w:rPr>
          <w:rFonts w:cs="Calibri"/>
        </w:rPr>
        <w:t>Žiakovi je zakázané akýmkoľvek spôsobom technicky zasahovať do hodiny bez vyzvania vyučujúceho.</w:t>
      </w:r>
    </w:p>
    <w:p w14:paraId="4E6D791B" w14:textId="77777777" w:rsidR="004C3DEB" w:rsidRPr="005F2189" w:rsidRDefault="004C3DEB" w:rsidP="004C3DEB">
      <w:pPr>
        <w:rPr>
          <w:rFonts w:cs="Calibri"/>
        </w:rPr>
      </w:pPr>
    </w:p>
    <w:p w14:paraId="68E31DCB" w14:textId="77777777" w:rsidR="00A63097" w:rsidRDefault="00A63097"/>
    <w:sectPr w:rsidR="00A63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325"/>
    <w:multiLevelType w:val="hybridMultilevel"/>
    <w:tmpl w:val="751ACC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2A44"/>
    <w:multiLevelType w:val="hybridMultilevel"/>
    <w:tmpl w:val="7B80757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15DE"/>
    <w:multiLevelType w:val="hybridMultilevel"/>
    <w:tmpl w:val="751ACC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EB"/>
    <w:rsid w:val="004C3DEB"/>
    <w:rsid w:val="00A6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2036"/>
  <w15:chartTrackingRefBased/>
  <w15:docId w15:val="{9CC486FC-6371-4E32-BC87-99D1D672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3DE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C3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C3D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4C3D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2021-11-18T15:49:00Z</dcterms:created>
  <dcterms:modified xsi:type="dcterms:W3CDTF">2021-11-18T15:51:00Z</dcterms:modified>
</cp:coreProperties>
</file>