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      7.A                                       26.3.2021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DŽEZ 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Džez (ang. jazz) je hudobný žáner, ktorý vznikol začiatkom 20. storočia v USA, v meste New Orleans, ktoré sa nachádza v štáte Lousiana. Vznikol postupným zlúčením afroamerického folklóru (najmä bluesu) s európskymi hudobnými tradíciami.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left="432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New Orleans </w:t>
      </w:r>
      <w:r w:rsidDel="00000000" w:rsidR="00000000" w:rsidRPr="00000000">
        <w:rPr>
          <w:sz w:val="26"/>
          <w:szCs w:val="26"/>
          <w:rtl w:val="0"/>
        </w:rPr>
        <w:t xml:space="preserve">bolo miestom, kde sa stretávali rôzne národy a rasy: </w:t>
      </w:r>
    </w:p>
    <w:p w:rsidR="00000000" w:rsidDel="00000000" w:rsidP="00000000" w:rsidRDefault="00000000" w:rsidRPr="00000000" w14:paraId="00000008">
      <w:pPr>
        <w:widowControl w:val="0"/>
        <w:spacing w:before="96" w:line="240" w:lineRule="auto"/>
        <w:ind w:left="1008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černosi -</w:t>
      </w:r>
      <w:r w:rsidDel="00000000" w:rsidR="00000000" w:rsidRPr="00000000">
        <w:rPr>
          <w:sz w:val="26"/>
          <w:szCs w:val="26"/>
          <w:rtl w:val="0"/>
        </w:rPr>
        <w:t xml:space="preserve"> násilne odvlečení z Afriky </w:t>
      </w:r>
    </w:p>
    <w:p w:rsidR="00000000" w:rsidDel="00000000" w:rsidP="00000000" w:rsidRDefault="00000000" w:rsidRPr="00000000" w14:paraId="00000009">
      <w:pPr>
        <w:widowControl w:val="0"/>
        <w:spacing w:before="96" w:line="240" w:lineRule="auto"/>
        <w:ind w:left="1008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belosi - prisťahovalci</w:t>
      </w:r>
      <w:r w:rsidDel="00000000" w:rsidR="00000000" w:rsidRPr="00000000">
        <w:rPr>
          <w:sz w:val="26"/>
          <w:szCs w:val="26"/>
          <w:rtl w:val="0"/>
        </w:rPr>
        <w:t xml:space="preserve"> z Európy </w:t>
      </w:r>
    </w:p>
    <w:p w:rsidR="00000000" w:rsidDel="00000000" w:rsidP="00000000" w:rsidRDefault="00000000" w:rsidRPr="00000000" w14:paraId="0000000A">
      <w:pPr>
        <w:widowControl w:val="0"/>
        <w:spacing w:before="96" w:line="240" w:lineRule="auto"/>
        <w:ind w:left="1008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before="96" w:line="240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HUDOBNÉ NÁSTROJE</w:t>
      </w:r>
    </w:p>
    <w:p w:rsidR="00000000" w:rsidDel="00000000" w:rsidP="00000000" w:rsidRDefault="00000000" w:rsidRPr="00000000" w14:paraId="0000000C">
      <w:pPr>
        <w:widowControl w:val="0"/>
        <w:spacing w:before="96" w:line="240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     - saxofón 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2"/>
        </w:numPr>
        <w:spacing w:after="0" w:afterAutospacing="0" w:before="96" w:line="240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trúbka 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klarinet 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kontrabas 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2"/>
        </w:numPr>
        <w:spacing w:after="0" w:afterAutospacing="0" w:before="0" w:beforeAutospacing="0" w:line="240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gitara 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2"/>
        </w:numPr>
        <w:spacing w:before="0" w:beforeAutospacing="0" w:line="240" w:lineRule="auto"/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klavír </w:t>
      </w:r>
    </w:p>
    <w:p w:rsidR="00000000" w:rsidDel="00000000" w:rsidP="00000000" w:rsidRDefault="00000000" w:rsidRPr="00000000" w14:paraId="00000012">
      <w:pPr>
        <w:widowControl w:val="0"/>
        <w:spacing w:before="96" w:line="240" w:lineRule="auto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96" w:line="240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ZNAKY 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synkopický (pulzujúci, kolísavý) rytmus 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line="240" w:lineRule="auto"/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improvizácia </w:t>
      </w:r>
      <w:r w:rsidDel="00000000" w:rsidR="00000000" w:rsidRPr="00000000">
        <w:rPr>
          <w:sz w:val="26"/>
          <w:szCs w:val="26"/>
          <w:rtl w:val="0"/>
        </w:rPr>
        <w:t xml:space="preserve">hra bez nôt založená  na okamžitom nápade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before="112" w:line="240" w:lineRule="auto"/>
        <w:ind w:left="720" w:hanging="360"/>
        <w:rPr>
          <w:rFonts w:ascii="Noto Sans Symbols" w:cs="Noto Sans Symbols" w:eastAsia="Noto Sans Symbols" w:hAnsi="Noto Sans Symbols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zvláštny spôsob tvorenia tónov </w:t>
      </w:r>
      <w:r w:rsidDel="00000000" w:rsidR="00000000" w:rsidRPr="00000000">
        <w:rPr>
          <w:sz w:val="26"/>
          <w:szCs w:val="26"/>
          <w:rtl w:val="0"/>
        </w:rPr>
        <w:t xml:space="preserve">– tzv. </w:t>
      </w:r>
      <w:r w:rsidDel="00000000" w:rsidR="00000000" w:rsidRPr="00000000">
        <w:rPr>
          <w:sz w:val="26"/>
          <w:szCs w:val="26"/>
          <w:rtl w:val="0"/>
        </w:rPr>
        <w:t xml:space="preserve">„blue“ tóny</w:t>
      </w:r>
      <w:r w:rsidDel="00000000" w:rsidR="00000000" w:rsidRPr="00000000">
        <w:rPr>
          <w:sz w:val="26"/>
          <w:szCs w:val="26"/>
          <w:rtl w:val="0"/>
        </w:rPr>
        <w:br w:type="textWrapping"/>
        <w:t xml:space="preserve">zádumčivé, smutné akoby falošné tóny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112" w:line="240" w:lineRule="auto"/>
        <w:ind w:left="432" w:hanging="166"/>
        <w:rPr>
          <w:rFonts w:ascii="Candara" w:cs="Candara" w:eastAsia="Candara" w:hAnsi="Candara"/>
          <w:b w:val="1"/>
          <w:color w:val="739941"/>
          <w:sz w:val="56"/>
          <w:szCs w:val="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LOUIS ARMSTRONG 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3"/>
        </w:numPr>
        <w:spacing w:line="240" w:lineRule="auto"/>
        <w:ind w:left="432" w:hanging="204.00000000000003"/>
        <w:rPr>
          <w:color w:val="000000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americký </w:t>
      </w:r>
      <w:r w:rsidDel="00000000" w:rsidR="00000000" w:rsidRPr="00000000">
        <w:rPr>
          <w:sz w:val="26"/>
          <w:szCs w:val="26"/>
          <w:rtl w:val="0"/>
        </w:rPr>
        <w:t xml:space="preserve">trubkár</w:t>
      </w:r>
      <w:r w:rsidDel="00000000" w:rsidR="00000000" w:rsidRPr="00000000">
        <w:rPr>
          <w:sz w:val="26"/>
          <w:szCs w:val="26"/>
          <w:rtl w:val="0"/>
        </w:rPr>
        <w:t xml:space="preserve"> a </w:t>
      </w:r>
      <w:r w:rsidDel="00000000" w:rsidR="00000000" w:rsidRPr="00000000">
        <w:rPr>
          <w:sz w:val="26"/>
          <w:szCs w:val="26"/>
          <w:rtl w:val="0"/>
        </w:rPr>
        <w:t xml:space="preserve">spevák</w:t>
      </w:r>
      <w:r w:rsidDel="00000000" w:rsidR="00000000" w:rsidRPr="00000000">
        <w:rPr>
          <w:sz w:val="26"/>
          <w:szCs w:val="26"/>
          <w:rtl w:val="0"/>
        </w:rPr>
        <w:t xml:space="preserve"> typický svojim chrapľavým hlasom 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3"/>
        </w:numPr>
        <w:spacing w:before="96" w:line="240" w:lineRule="auto"/>
        <w:ind w:left="432" w:hanging="204.00000000000003"/>
        <w:rPr>
          <w:color w:val="000000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rodák z </w:t>
      </w:r>
      <w:r w:rsidDel="00000000" w:rsidR="00000000" w:rsidRPr="00000000">
        <w:rPr>
          <w:sz w:val="26"/>
          <w:szCs w:val="26"/>
          <w:rtl w:val="0"/>
        </w:rPr>
        <w:t xml:space="preserve">New Orleansu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3"/>
        </w:numPr>
        <w:spacing w:before="96" w:line="240" w:lineRule="auto"/>
        <w:ind w:left="432" w:hanging="204.00000000000003"/>
        <w:rPr>
          <w:color w:val="000000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prvý džezový hudobník</w:t>
      </w:r>
      <w:r w:rsidDel="00000000" w:rsidR="00000000" w:rsidRPr="00000000">
        <w:rPr>
          <w:sz w:val="26"/>
          <w:szCs w:val="26"/>
          <w:rtl w:val="0"/>
        </w:rPr>
        <w:t xml:space="preserve">, ktorý dosiahol celosvetové uznani</w:t>
      </w:r>
    </w:p>
    <w:p w:rsidR="00000000" w:rsidDel="00000000" w:rsidP="00000000" w:rsidRDefault="00000000" w:rsidRPr="00000000" w14:paraId="0000001D">
      <w:pPr>
        <w:widowControl w:val="0"/>
        <w:spacing w:before="96" w:line="240" w:lineRule="auto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before="96" w:line="240" w:lineRule="auto"/>
        <w:ind w:left="0" w:firstLine="0"/>
        <w:rPr>
          <w:sz w:val="26"/>
          <w:szCs w:val="26"/>
        </w:rPr>
      </w:pPr>
      <w:hyperlink r:id="rId6">
        <w:r w:rsidDel="00000000" w:rsidR="00000000" w:rsidRPr="00000000">
          <w:rPr>
            <w:color w:val="1155cc"/>
            <w:sz w:val="26"/>
            <w:szCs w:val="26"/>
            <w:u w:val="single"/>
            <w:rtl w:val="0"/>
          </w:rPr>
          <w:t xml:space="preserve">https://www.youtube.com/watch?v=A3yCcXgbKrE&amp;ab_channel=Piquant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before="96" w:line="240" w:lineRule="auto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before="96" w:line="240" w:lineRule="auto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⚫"/>
      <w:lvlJc w:val="right"/>
      <w:pPr>
        <w:ind w:left="432" w:hanging="261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c5d1d7"/>
        <w:sz w:val="34.2"/>
        <w:szCs w:val="34.2"/>
        <w:u w:val="none"/>
        <w:shd w:fill="auto" w:val="clear"/>
        <w:vertAlign w:val="baseline"/>
      </w:rPr>
    </w:lvl>
    <w:lvl w:ilvl="1">
      <w:start w:val="1"/>
      <w:numFmt w:val="bullet"/>
      <w:lvlText w:val="⚫"/>
      <w:lvlJc w:val="right"/>
      <w:pPr>
        <w:ind w:left="1008" w:hanging="235.79999999999995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c44e32"/>
        <w:sz w:val="30.6"/>
        <w:szCs w:val="30.6"/>
        <w:u w:val="none"/>
        <w:shd w:fill="auto" w:val="clear"/>
        <w:vertAlign w:val="baseline"/>
      </w:rPr>
    </w:lvl>
    <w:lvl w:ilvl="2">
      <w:start w:val="1"/>
      <w:numFmt w:val="bullet"/>
      <w:lvlText w:val="⚫"/>
      <w:lvlJc w:val="right"/>
      <w:pPr>
        <w:ind w:left="1440" w:hanging="262.79999999999995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ccb400"/>
        <w:sz w:val="25.2"/>
        <w:szCs w:val="25.2"/>
        <w:u w:val="none"/>
        <w:shd w:fill="auto" w:val="clear"/>
        <w:vertAlign w:val="baseline"/>
      </w:rPr>
    </w:lvl>
    <w:lvl w:ilvl="3">
      <w:start w:val="1"/>
      <w:numFmt w:val="bullet"/>
      <w:lvlText w:val="⚫"/>
      <w:lvlJc w:val="right"/>
      <w:pPr>
        <w:ind w:left="1872" w:hanging="214.20000000000005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c5d1d7"/>
        <w:sz w:val="23.4"/>
        <w:szCs w:val="23.4"/>
        <w:u w:val="none"/>
        <w:shd w:fill="auto" w:val="clear"/>
        <w:vertAlign w:val="baseline"/>
      </w:rPr>
    </w:lvl>
    <w:lvl w:ilvl="4">
      <w:start w:val="1"/>
      <w:numFmt w:val="bullet"/>
      <w:lvlText w:val="⚫"/>
      <w:lvlJc w:val="right"/>
      <w:pPr>
        <w:ind w:left="2304" w:hanging="214.20000000000027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8c7b70"/>
        <w:sz w:val="23.4"/>
        <w:szCs w:val="23.4"/>
        <w:u w:val="none"/>
        <w:shd w:fill="auto" w:val="clear"/>
        <w:vertAlign w:val="baseline"/>
      </w:rPr>
    </w:lvl>
    <w:lvl w:ilvl="5">
      <w:start w:val="1"/>
      <w:numFmt w:val="bullet"/>
      <w:lvlText w:val="⚫"/>
      <w:lvlJc w:val="right"/>
      <w:pPr>
        <w:ind w:left="2736" w:hanging="187.19999999999982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8fb08c"/>
        <w:sz w:val="28.8"/>
        <w:szCs w:val="28.8"/>
        <w:u w:val="none"/>
        <w:shd w:fill="auto" w:val="clear"/>
        <w:vertAlign w:val="baseline"/>
      </w:rPr>
    </w:lvl>
    <w:lvl w:ilvl="6">
      <w:start w:val="1"/>
      <w:numFmt w:val="bullet"/>
      <w:lvlText w:val="⚫"/>
      <w:lvlJc w:val="right"/>
      <w:pPr>
        <w:ind w:left="3024" w:hanging="144"/>
      </w:pPr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d19049"/>
        <w:sz w:val="28.8"/>
        <w:szCs w:val="28.8"/>
        <w:u w:val="none"/>
        <w:shd w:fill="auto" w:val="clear"/>
        <w:vertAlign w:val="baseline"/>
      </w:rPr>
    </w:lvl>
    <w:lvl w:ilvl="7">
      <w:start w:val="1"/>
      <w:numFmt w:val="bullet"/>
      <w:lvlText w:val="•"/>
      <w:lvlJc w:val="right"/>
      <w:pPr>
        <w:ind w:left="3456" w:hanging="108"/>
      </w:pPr>
      <w:rPr>
        <w:rFonts w:ascii="Candara" w:cs="Candara" w:eastAsia="Candara" w:hAnsi="Candara"/>
        <w:b w:val="0"/>
        <w:i w:val="0"/>
        <w:smallCaps w:val="0"/>
        <w:strike w:val="0"/>
        <w:color w:val="646b86"/>
        <w:sz w:val="36"/>
        <w:szCs w:val="36"/>
        <w:u w:val="none"/>
        <w:shd w:fill="auto" w:val="clear"/>
        <w:vertAlign w:val="baseline"/>
      </w:rPr>
    </w:lvl>
    <w:lvl w:ilvl="8">
      <w:start w:val="1"/>
      <w:numFmt w:val="bullet"/>
      <w:lvlText w:val="•"/>
      <w:lvlJc w:val="right"/>
      <w:pPr>
        <w:ind w:left="3888" w:hanging="108"/>
      </w:pPr>
      <w:rPr>
        <w:rFonts w:ascii="Candara" w:cs="Candara" w:eastAsia="Candara" w:hAnsi="Candara"/>
        <w:b w:val="0"/>
        <w:i w:val="0"/>
        <w:smallCaps w:val="0"/>
        <w:strike w:val="0"/>
        <w:color w:val="646b86"/>
        <w:sz w:val="36"/>
        <w:szCs w:val="36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A3yCcXgbKrE&amp;ab_channel=Piquan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